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7ABA3F" w14:textId="77777777" w:rsidR="00DD0B27" w:rsidRDefault="00A4675E">
      <w:pPr>
        <w:jc w:val="center"/>
        <w:rPr>
          <w:b/>
          <w:sz w:val="20"/>
          <w:szCs w:val="20"/>
        </w:rPr>
      </w:pPr>
      <w:r>
        <w:rPr>
          <w:b/>
          <w:sz w:val="20"/>
          <w:szCs w:val="20"/>
        </w:rPr>
        <w:t>СИЛЛАБУС</w:t>
      </w:r>
    </w:p>
    <w:p w14:paraId="487ABA40" w14:textId="77777777" w:rsidR="00DD0B27" w:rsidRDefault="00A4675E">
      <w:pPr>
        <w:jc w:val="center"/>
        <w:rPr>
          <w:b/>
          <w:sz w:val="20"/>
          <w:szCs w:val="20"/>
        </w:rPr>
      </w:pPr>
      <w:r w:rsidRPr="00855316">
        <w:rPr>
          <w:b/>
          <w:sz w:val="20"/>
          <w:szCs w:val="20"/>
        </w:rPr>
        <w:t>2024</w:t>
      </w:r>
      <w:r w:rsidRPr="00855316">
        <w:rPr>
          <w:b/>
          <w:color w:val="0000FF"/>
          <w:sz w:val="20"/>
          <w:szCs w:val="20"/>
        </w:rPr>
        <w:t>-</w:t>
      </w:r>
      <w:r w:rsidRPr="00855316">
        <w:rPr>
          <w:b/>
          <w:sz w:val="20"/>
          <w:szCs w:val="20"/>
        </w:rPr>
        <w:t xml:space="preserve">2025 </w:t>
      </w:r>
      <w:proofErr w:type="spellStart"/>
      <w:r w:rsidRPr="00855316">
        <w:rPr>
          <w:b/>
          <w:sz w:val="20"/>
          <w:szCs w:val="20"/>
        </w:rPr>
        <w:t>оқу</w:t>
      </w:r>
      <w:proofErr w:type="spellEnd"/>
      <w:r w:rsidRPr="00855316">
        <w:rPr>
          <w:b/>
          <w:sz w:val="20"/>
          <w:szCs w:val="20"/>
        </w:rPr>
        <w:t xml:space="preserve"> </w:t>
      </w:r>
      <w:proofErr w:type="spellStart"/>
      <w:r w:rsidRPr="00855316">
        <w:rPr>
          <w:b/>
          <w:sz w:val="20"/>
          <w:szCs w:val="20"/>
        </w:rPr>
        <w:t>жылының</w:t>
      </w:r>
      <w:proofErr w:type="spellEnd"/>
      <w:r>
        <w:rPr>
          <w:b/>
          <w:sz w:val="20"/>
          <w:szCs w:val="20"/>
        </w:rPr>
        <w:t xml:space="preserve"> </w:t>
      </w:r>
      <w:proofErr w:type="spellStart"/>
      <w:r>
        <w:rPr>
          <w:b/>
          <w:sz w:val="20"/>
          <w:szCs w:val="20"/>
        </w:rPr>
        <w:t>күзгі</w:t>
      </w:r>
      <w:proofErr w:type="spellEnd"/>
      <w:r>
        <w:rPr>
          <w:b/>
          <w:sz w:val="20"/>
          <w:szCs w:val="20"/>
        </w:rPr>
        <w:t xml:space="preserve"> </w:t>
      </w:r>
      <w:proofErr w:type="spellStart"/>
      <w:r>
        <w:rPr>
          <w:b/>
          <w:sz w:val="20"/>
          <w:szCs w:val="20"/>
        </w:rPr>
        <w:t>семестрі</w:t>
      </w:r>
      <w:proofErr w:type="spellEnd"/>
    </w:p>
    <w:p w14:paraId="487ABA41" w14:textId="3AF29373" w:rsidR="00DD0B27" w:rsidRDefault="00943286">
      <w:pPr>
        <w:jc w:val="center"/>
        <w:rPr>
          <w:b/>
          <w:color w:val="FF0000"/>
          <w:sz w:val="20"/>
          <w:szCs w:val="20"/>
        </w:rPr>
      </w:pPr>
      <w:r>
        <w:rPr>
          <w:b/>
          <w:sz w:val="20"/>
          <w:szCs w:val="20"/>
        </w:rPr>
        <w:t>«</w:t>
      </w:r>
      <w:r>
        <w:rPr>
          <w:b/>
          <w:sz w:val="20"/>
          <w:szCs w:val="20"/>
          <w:lang w:val="kk-KZ"/>
        </w:rPr>
        <w:t>7М</w:t>
      </w:r>
      <w:r w:rsidR="00A4675E">
        <w:rPr>
          <w:b/>
          <w:sz w:val="20"/>
          <w:szCs w:val="20"/>
          <w:lang w:val="kk-KZ"/>
        </w:rPr>
        <w:t xml:space="preserve">07304 </w:t>
      </w:r>
      <w:r>
        <w:rPr>
          <w:b/>
          <w:sz w:val="20"/>
          <w:szCs w:val="20"/>
          <w:lang w:val="kk-KZ"/>
        </w:rPr>
        <w:t xml:space="preserve">- </w:t>
      </w:r>
      <w:proofErr w:type="spellStart"/>
      <w:r>
        <w:rPr>
          <w:b/>
          <w:sz w:val="20"/>
          <w:szCs w:val="20"/>
        </w:rPr>
        <w:t>Жерге</w:t>
      </w:r>
      <w:proofErr w:type="spellEnd"/>
      <w:r>
        <w:rPr>
          <w:b/>
          <w:sz w:val="20"/>
          <w:szCs w:val="20"/>
        </w:rPr>
        <w:t xml:space="preserve"> </w:t>
      </w:r>
      <w:proofErr w:type="spellStart"/>
      <w:r>
        <w:rPr>
          <w:b/>
          <w:sz w:val="20"/>
          <w:szCs w:val="20"/>
        </w:rPr>
        <w:t>орналастыру</w:t>
      </w:r>
      <w:proofErr w:type="spellEnd"/>
      <w:r w:rsidR="00A4675E">
        <w:rPr>
          <w:b/>
          <w:sz w:val="20"/>
          <w:szCs w:val="20"/>
        </w:rPr>
        <w:t xml:space="preserve">» </w:t>
      </w:r>
      <w:proofErr w:type="spellStart"/>
      <w:r w:rsidR="00A4675E">
        <w:rPr>
          <w:b/>
          <w:sz w:val="20"/>
          <w:szCs w:val="20"/>
        </w:rPr>
        <w:t>білім</w:t>
      </w:r>
      <w:proofErr w:type="spellEnd"/>
      <w:r w:rsidR="00A4675E">
        <w:rPr>
          <w:b/>
          <w:sz w:val="20"/>
          <w:szCs w:val="20"/>
        </w:rPr>
        <w:t xml:space="preserve"> беру </w:t>
      </w:r>
      <w:proofErr w:type="spellStart"/>
      <w:r w:rsidR="00A4675E">
        <w:rPr>
          <w:b/>
          <w:sz w:val="20"/>
          <w:szCs w:val="20"/>
        </w:rPr>
        <w:t>бағдарламасы</w:t>
      </w:r>
      <w:proofErr w:type="spellEnd"/>
      <w:r w:rsidR="00A4675E">
        <w:rPr>
          <w:b/>
          <w:sz w:val="20"/>
          <w:szCs w:val="20"/>
        </w:rPr>
        <w:t xml:space="preserve"> </w:t>
      </w:r>
      <w:r w:rsidR="00A4675E">
        <w:rPr>
          <w:b/>
          <w:color w:val="FF0000"/>
          <w:sz w:val="20"/>
          <w:szCs w:val="20"/>
        </w:rPr>
        <w:br/>
      </w:r>
    </w:p>
    <w:tbl>
      <w:tblPr>
        <w:tblStyle w:val="Style22"/>
        <w:tblW w:w="1051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2551"/>
        <w:gridCol w:w="851"/>
        <w:gridCol w:w="1277"/>
        <w:gridCol w:w="424"/>
        <w:gridCol w:w="1559"/>
        <w:gridCol w:w="283"/>
        <w:gridCol w:w="851"/>
        <w:gridCol w:w="1273"/>
      </w:tblGrid>
      <w:tr w:rsidR="00DD0B27" w14:paraId="487ABA48" w14:textId="77777777" w:rsidTr="00782826">
        <w:trPr>
          <w:trHeight w:val="265"/>
        </w:trPr>
        <w:tc>
          <w:tcPr>
            <w:tcW w:w="1447"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42" w14:textId="77777777" w:rsidR="00DD0B27" w:rsidRDefault="00A4675E">
            <w:pPr>
              <w:rPr>
                <w:b/>
                <w:sz w:val="20"/>
                <w:szCs w:val="20"/>
              </w:rPr>
            </w:pPr>
            <w:proofErr w:type="spellStart"/>
            <w:r>
              <w:rPr>
                <w:b/>
                <w:sz w:val="20"/>
                <w:szCs w:val="20"/>
              </w:rPr>
              <w:t>Пәннің</w:t>
            </w:r>
            <w:proofErr w:type="spellEnd"/>
            <w:r>
              <w:rPr>
                <w:b/>
                <w:sz w:val="20"/>
                <w:szCs w:val="20"/>
              </w:rPr>
              <w:t xml:space="preserve"> коды</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43" w14:textId="77777777" w:rsidR="00DD0B27" w:rsidRDefault="00A4675E">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44" w14:textId="77777777" w:rsidR="00DD0B27" w:rsidRDefault="00A4675E">
            <w:pP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45" w14:textId="29F65599" w:rsidR="00DD0B27" w:rsidRDefault="00A4675E" w:rsidP="00DA4E14">
            <w:pPr>
              <w:jc w:val="center"/>
              <w:rPr>
                <w:b/>
                <w:sz w:val="20"/>
                <w:szCs w:val="20"/>
              </w:rPr>
            </w:pPr>
            <w:proofErr w:type="spellStart"/>
            <w:r>
              <w:rPr>
                <w:b/>
                <w:sz w:val="20"/>
                <w:szCs w:val="20"/>
              </w:rPr>
              <w:t>Сағат</w:t>
            </w:r>
            <w:proofErr w:type="spellEnd"/>
            <w:r>
              <w:rPr>
                <w:b/>
                <w:sz w:val="20"/>
                <w:szCs w:val="20"/>
              </w:rPr>
              <w:t xml:space="preserve">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46" w14:textId="77777777" w:rsidR="00DD0B27" w:rsidRDefault="00A4675E">
            <w:pPr>
              <w:rPr>
                <w:b/>
                <w:sz w:val="20"/>
                <w:szCs w:val="20"/>
              </w:rPr>
            </w:pPr>
            <w:r>
              <w:rPr>
                <w:b/>
                <w:sz w:val="20"/>
                <w:szCs w:val="20"/>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47" w14:textId="77777777" w:rsidR="00DD0B27" w:rsidRDefault="00A4675E">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A4EC5" w14:paraId="487ABA51" w14:textId="77777777" w:rsidTr="009E17B2">
        <w:trPr>
          <w:trHeight w:val="265"/>
        </w:trPr>
        <w:tc>
          <w:tcPr>
            <w:tcW w:w="1447" w:type="dxa"/>
            <w:vMerge/>
            <w:tcBorders>
              <w:top w:val="single" w:sz="4" w:space="0" w:color="000000"/>
              <w:left w:val="single" w:sz="4" w:space="0" w:color="000000"/>
              <w:bottom w:val="single" w:sz="4" w:space="0" w:color="000000"/>
              <w:right w:val="single" w:sz="4" w:space="0" w:color="000000"/>
            </w:tcBorders>
            <w:shd w:val="clear" w:color="auto" w:fill="auto"/>
          </w:tcPr>
          <w:p w14:paraId="487ABA49" w14:textId="77777777" w:rsidR="005A4EC5" w:rsidRDefault="005A4EC5">
            <w:pPr>
              <w:widowControl w:val="0"/>
              <w:spacing w:line="276" w:lineRule="auto"/>
              <w:rPr>
                <w:b/>
                <w:sz w:val="20"/>
                <w:szCs w:val="20"/>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tcPr>
          <w:p w14:paraId="487ABA4A" w14:textId="77777777" w:rsidR="005A4EC5" w:rsidRDefault="005A4EC5">
            <w:pPr>
              <w:widowControl w:val="0"/>
              <w:spacing w:line="276" w:lineRule="auto"/>
              <w:rPr>
                <w:b/>
                <w:sz w:val="20"/>
                <w:szCs w:val="20"/>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87ABA4B" w14:textId="77777777" w:rsidR="005A4EC5" w:rsidRDefault="005A4EC5">
            <w:pPr>
              <w:widowControl w:val="0"/>
              <w:spacing w:line="276" w:lineRule="auto"/>
              <w:rPr>
                <w:b/>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4C" w14:textId="77777777" w:rsidR="005A4EC5" w:rsidRDefault="005A4EC5">
            <w:pPr>
              <w:jc w:val="center"/>
              <w:rPr>
                <w:b/>
                <w:sz w:val="20"/>
                <w:szCs w:val="20"/>
              </w:rPr>
            </w:pPr>
            <w:proofErr w:type="spellStart"/>
            <w:r>
              <w:rPr>
                <w:b/>
                <w:sz w:val="20"/>
                <w:szCs w:val="20"/>
              </w:rPr>
              <w:t>Дәрістер</w:t>
            </w:r>
            <w:proofErr w:type="spellEnd"/>
            <w:r>
              <w:rPr>
                <w:b/>
                <w:sz w:val="20"/>
                <w:szCs w:val="20"/>
              </w:rPr>
              <w:t xml:space="preserve"> (Д)</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4E" w14:textId="107BDCF9" w:rsidR="005A4EC5" w:rsidRDefault="005A4EC5">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87ABA4F" w14:textId="77777777" w:rsidR="005A4EC5" w:rsidRDefault="005A4EC5">
            <w:pPr>
              <w:widowControl w:val="0"/>
              <w:spacing w:line="276" w:lineRule="auto"/>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tcPr>
          <w:p w14:paraId="487ABA50" w14:textId="77777777" w:rsidR="005A4EC5" w:rsidRDefault="005A4EC5">
            <w:pPr>
              <w:widowControl w:val="0"/>
              <w:spacing w:line="276" w:lineRule="auto"/>
              <w:rPr>
                <w:b/>
                <w:sz w:val="20"/>
                <w:szCs w:val="20"/>
              </w:rPr>
            </w:pPr>
          </w:p>
        </w:tc>
      </w:tr>
      <w:tr w:rsidR="005A4EC5" w14:paraId="487ABA5C" w14:textId="77777777" w:rsidTr="004E7EF7">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53" w14:textId="5E6D4737" w:rsidR="005A4EC5" w:rsidRPr="004D0A1C" w:rsidRDefault="005A4EC5">
            <w:pPr>
              <w:rPr>
                <w:bCs/>
                <w:sz w:val="20"/>
                <w:szCs w:val="20"/>
              </w:rPr>
            </w:pPr>
            <w:r>
              <w:rPr>
                <w:bCs/>
                <w:sz w:val="20"/>
                <w:szCs w:val="20"/>
                <w:lang w:val="en-US"/>
              </w:rPr>
              <w:t xml:space="preserve">PURGP </w:t>
            </w:r>
            <w:r>
              <w:rPr>
                <w:bCs/>
                <w:sz w:val="20"/>
                <w:szCs w:val="20"/>
              </w:rPr>
              <w:t>5208</w:t>
            </w:r>
          </w:p>
          <w:p w14:paraId="487ABA54" w14:textId="77777777" w:rsidR="005A4EC5" w:rsidRDefault="005A4EC5">
            <w:pPr>
              <w:jc w:val="center"/>
              <w:rPr>
                <w:b/>
                <w:sz w:val="20"/>
                <w:szCs w:val="20"/>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87ABA55" w14:textId="22B5E9F9" w:rsidR="005A4EC5" w:rsidRDefault="005A4EC5">
            <w:pPr>
              <w:rPr>
                <w:sz w:val="28"/>
                <w:szCs w:val="28"/>
                <w:lang w:val="kk-KZ"/>
              </w:rPr>
            </w:pPr>
            <w:r w:rsidRPr="00984DDB">
              <w:rPr>
                <w:sz w:val="20"/>
                <w:szCs w:val="20"/>
                <w:shd w:val="clear" w:color="auto" w:fill="FFFFFF"/>
                <w:lang w:val="kk-KZ"/>
              </w:rPr>
              <w:t>Қала құрылысындағы тұрақты даму тәжірибесі</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BA56" w14:textId="77777777" w:rsidR="005A4EC5" w:rsidRPr="004E7EF7" w:rsidRDefault="005A4EC5" w:rsidP="000E2D90">
            <w:pPr>
              <w:jc w:val="center"/>
              <w:rPr>
                <w:sz w:val="20"/>
                <w:szCs w:val="20"/>
                <w:lang w:val="kk-KZ"/>
              </w:rPr>
            </w:pPr>
            <w:r w:rsidRPr="004E7EF7">
              <w:rPr>
                <w:sz w:val="20"/>
                <w:szCs w:val="20"/>
                <w:lang w:val="kk-KZ"/>
              </w:rPr>
              <w:t>98</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7ABA57" w14:textId="77777777" w:rsidR="005A4EC5" w:rsidRPr="004E7EF7" w:rsidRDefault="005A4EC5" w:rsidP="000E2D90">
            <w:pPr>
              <w:jc w:val="center"/>
              <w:rPr>
                <w:sz w:val="20"/>
                <w:szCs w:val="20"/>
                <w:lang w:val="kk-KZ"/>
              </w:rPr>
            </w:pPr>
            <w:r w:rsidRPr="004E7EF7">
              <w:rPr>
                <w:sz w:val="20"/>
                <w:szCs w:val="20"/>
                <w:lang w:val="kk-KZ"/>
              </w:rPr>
              <w:t>15</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7ABA59" w14:textId="6E2800DA" w:rsidR="005A4EC5" w:rsidRPr="004E7EF7" w:rsidRDefault="005A4EC5" w:rsidP="000E2D90">
            <w:pPr>
              <w:jc w:val="center"/>
              <w:rPr>
                <w:sz w:val="20"/>
                <w:szCs w:val="20"/>
                <w:lang w:val="kk-KZ"/>
              </w:rPr>
            </w:pPr>
            <w:r w:rsidRPr="004E7EF7">
              <w:rPr>
                <w:sz w:val="20"/>
                <w:szCs w:val="20"/>
                <w:lang w:val="kk-KZ"/>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BA5A" w14:textId="77777777" w:rsidR="005A4EC5" w:rsidRPr="004E7EF7" w:rsidRDefault="005A4EC5" w:rsidP="000E2D90">
            <w:pPr>
              <w:jc w:val="center"/>
              <w:rPr>
                <w:sz w:val="20"/>
                <w:szCs w:val="20"/>
                <w:lang w:val="kk-KZ"/>
              </w:rPr>
            </w:pPr>
            <w:r w:rsidRPr="004E7EF7">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ABA5B" w14:textId="489953C9" w:rsidR="005A4EC5" w:rsidRPr="004E7EF7" w:rsidRDefault="00E30BDF" w:rsidP="000E2D90">
            <w:pPr>
              <w:jc w:val="center"/>
              <w:rPr>
                <w:sz w:val="20"/>
                <w:szCs w:val="20"/>
                <w:lang w:val="kk-KZ"/>
              </w:rPr>
            </w:pPr>
            <w:r w:rsidRPr="004E7EF7">
              <w:rPr>
                <w:sz w:val="20"/>
                <w:szCs w:val="20"/>
                <w:lang w:val="kk-KZ"/>
              </w:rPr>
              <w:t>4</w:t>
            </w:r>
          </w:p>
        </w:tc>
      </w:tr>
      <w:tr w:rsidR="00DD0B27" w14:paraId="487ABA5E" w14:textId="77777777" w:rsidTr="00782826">
        <w:tc>
          <w:tcPr>
            <w:tcW w:w="10516" w:type="dxa"/>
            <w:gridSpan w:val="9"/>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5D" w14:textId="4E7D2B86" w:rsidR="00DD0B27" w:rsidRDefault="00782826">
            <w:pPr>
              <w:jc w:val="center"/>
              <w:rPr>
                <w:b/>
                <w:sz w:val="20"/>
                <w:szCs w:val="20"/>
              </w:rPr>
            </w:pPr>
            <w:r>
              <w:rPr>
                <w:b/>
                <w:sz w:val="20"/>
                <w:szCs w:val="20"/>
              </w:rPr>
              <w:t>КУРС ТУРАЛЫ АКАДЕМИЯЛЫҚ АҚПАРАТ</w:t>
            </w:r>
          </w:p>
        </w:tc>
      </w:tr>
      <w:tr w:rsidR="00DD0B27" w14:paraId="487ABA65" w14:textId="77777777" w:rsidTr="009E17B2">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5F" w14:textId="77777777" w:rsidR="00DD0B27" w:rsidRDefault="00A4675E">
            <w:pPr>
              <w:rPr>
                <w:b/>
                <w:color w:val="000000"/>
                <w:sz w:val="20"/>
                <w:szCs w:val="20"/>
              </w:rPr>
            </w:pPr>
            <w:proofErr w:type="spellStart"/>
            <w:r>
              <w:rPr>
                <w:b/>
                <w:color w:val="000000"/>
                <w:sz w:val="20"/>
                <w:szCs w:val="20"/>
              </w:rPr>
              <w:t>Оқытудың</w:t>
            </w:r>
            <w:proofErr w:type="spellEnd"/>
            <w:r>
              <w:rPr>
                <w:b/>
                <w:color w:val="000000"/>
                <w:sz w:val="20"/>
                <w:szCs w:val="20"/>
              </w:rPr>
              <w:t xml:space="preserve"> </w:t>
            </w:r>
            <w:proofErr w:type="spellStart"/>
            <w:r>
              <w:rPr>
                <w:b/>
                <w:color w:val="000000"/>
                <w:sz w:val="20"/>
                <w:szCs w:val="20"/>
              </w:rPr>
              <w:t>түрі</w:t>
            </w:r>
            <w:proofErr w:type="spellEnd"/>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87ABA60" w14:textId="77777777" w:rsidR="00DD0B27" w:rsidRDefault="00A4675E">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1" w14:textId="77777777" w:rsidR="00DD0B27" w:rsidRDefault="00A4675E">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2" w14:textId="77777777" w:rsidR="00DD0B27" w:rsidRDefault="00A4675E">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3" w14:textId="77777777" w:rsidR="00DD0B27" w:rsidRDefault="00A4675E">
            <w:pPr>
              <w:jc w:val="center"/>
              <w:rPr>
                <w:b/>
                <w:sz w:val="20"/>
                <w:szCs w:val="20"/>
              </w:rPr>
            </w:pPr>
            <w:r>
              <w:rPr>
                <w:b/>
                <w:sz w:val="20"/>
                <w:szCs w:val="20"/>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87ABA64" w14:textId="77777777" w:rsidR="00DD0B27" w:rsidRDefault="00A4675E">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DD0B27" w:rsidRPr="005954FA" w14:paraId="487ABA6E" w14:textId="77777777" w:rsidTr="009E17B2">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66" w14:textId="77777777" w:rsidR="00DD0B27" w:rsidRDefault="00A4675E">
            <w:pPr>
              <w:rPr>
                <w:color w:val="000000"/>
                <w:sz w:val="20"/>
                <w:szCs w:val="20"/>
              </w:rPr>
            </w:pPr>
            <w:r>
              <w:rPr>
                <w:color w:val="000000"/>
                <w:sz w:val="20"/>
                <w:szCs w:val="20"/>
                <w:lang w:val="kk-KZ"/>
              </w:rPr>
              <w:t>Оффлайн</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87ABA67" w14:textId="77777777" w:rsidR="00DD0B27" w:rsidRDefault="00A4675E">
            <w:pPr>
              <w:rPr>
                <w:sz w:val="20"/>
                <w:szCs w:val="20"/>
                <w:lang w:val="kk-KZ"/>
              </w:rPr>
            </w:pPr>
            <w:r>
              <w:rPr>
                <w:sz w:val="20"/>
                <w:szCs w:val="20"/>
                <w:lang w:val="kk-KZ"/>
              </w:rPr>
              <w:t xml:space="preserve">Теориялық </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8" w14:textId="77777777" w:rsidR="00DD0B27" w:rsidRDefault="00A4675E">
            <w:pPr>
              <w:autoSpaceDE w:val="0"/>
              <w:autoSpaceDN w:val="0"/>
              <w:adjustRightInd w:val="0"/>
              <w:jc w:val="center"/>
              <w:rPr>
                <w:sz w:val="20"/>
                <w:szCs w:val="20"/>
              </w:rPr>
            </w:pPr>
            <w:proofErr w:type="spellStart"/>
            <w:r>
              <w:rPr>
                <w:sz w:val="20"/>
                <w:szCs w:val="20"/>
              </w:rPr>
              <w:t>проблемалық</w:t>
            </w:r>
            <w:proofErr w:type="spellEnd"/>
            <w:r>
              <w:rPr>
                <w:sz w:val="20"/>
                <w:szCs w:val="20"/>
              </w:rPr>
              <w:t>,</w:t>
            </w:r>
          </w:p>
          <w:p w14:paraId="487ABA69" w14:textId="77777777" w:rsidR="00DD0B27" w:rsidRDefault="00A4675E">
            <w:pPr>
              <w:autoSpaceDE w:val="0"/>
              <w:autoSpaceDN w:val="0"/>
              <w:adjustRightInd w:val="0"/>
              <w:jc w:val="center"/>
              <w:rPr>
                <w:sz w:val="20"/>
                <w:szCs w:val="20"/>
              </w:rPr>
            </w:pPr>
            <w:proofErr w:type="spellStart"/>
            <w:r>
              <w:rPr>
                <w:sz w:val="20"/>
                <w:szCs w:val="20"/>
              </w:rPr>
              <w:t>аналитикалық</w:t>
            </w:r>
            <w:proofErr w:type="spellEnd"/>
            <w:r>
              <w:rPr>
                <w:sz w:val="20"/>
                <w:szCs w:val="20"/>
              </w:rPr>
              <w:t xml:space="preserve"> </w:t>
            </w:r>
            <w:proofErr w:type="spellStart"/>
            <w:r>
              <w:rPr>
                <w:sz w:val="20"/>
                <w:szCs w:val="20"/>
              </w:rPr>
              <w:t>дәріс</w:t>
            </w:r>
            <w:proofErr w:type="spellEnd"/>
            <w:r>
              <w:rPr>
                <w:sz w:val="20"/>
                <w:szCs w:val="20"/>
              </w:rPr>
              <w:br/>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A" w14:textId="77777777" w:rsidR="00DD0B27" w:rsidRDefault="00A4675E">
            <w:pPr>
              <w:autoSpaceDE w:val="0"/>
              <w:autoSpaceDN w:val="0"/>
              <w:adjustRightInd w:val="0"/>
              <w:jc w:val="center"/>
              <w:rPr>
                <w:sz w:val="20"/>
                <w:szCs w:val="20"/>
              </w:rPr>
            </w:pPr>
            <w:proofErr w:type="spellStart"/>
            <w:r>
              <w:rPr>
                <w:sz w:val="20"/>
                <w:szCs w:val="20"/>
              </w:rPr>
              <w:t>міндеттерді</w:t>
            </w:r>
            <w:proofErr w:type="spellEnd"/>
            <w:r>
              <w:rPr>
                <w:sz w:val="20"/>
                <w:szCs w:val="20"/>
              </w:rPr>
              <w:t xml:space="preserve"> </w:t>
            </w:r>
            <w:proofErr w:type="spellStart"/>
            <w:r>
              <w:rPr>
                <w:sz w:val="20"/>
                <w:szCs w:val="20"/>
              </w:rPr>
              <w:t>шешу</w:t>
            </w:r>
            <w:proofErr w:type="spellEnd"/>
            <w:r>
              <w:rPr>
                <w:sz w:val="20"/>
                <w:szCs w:val="20"/>
              </w:rPr>
              <w:t>,</w:t>
            </w:r>
          </w:p>
          <w:p w14:paraId="487ABA6B" w14:textId="77777777" w:rsidR="00DD0B27" w:rsidRDefault="00A4675E">
            <w:pPr>
              <w:autoSpaceDE w:val="0"/>
              <w:autoSpaceDN w:val="0"/>
              <w:adjustRightInd w:val="0"/>
              <w:jc w:val="center"/>
              <w:rPr>
                <w:sz w:val="20"/>
                <w:szCs w:val="20"/>
              </w:rPr>
            </w:pPr>
            <w:r>
              <w:rPr>
                <w:sz w:val="20"/>
                <w:szCs w:val="20"/>
                <w:lang w:val="kk-KZ"/>
              </w:rPr>
              <w:t>жағдаяттық</w:t>
            </w:r>
            <w:r>
              <w:rPr>
                <w:sz w:val="20"/>
                <w:szCs w:val="20"/>
              </w:rPr>
              <w:t xml:space="preserve"> </w:t>
            </w:r>
            <w:proofErr w:type="spellStart"/>
            <w:r>
              <w:rPr>
                <w:sz w:val="20"/>
                <w:szCs w:val="20"/>
              </w:rPr>
              <w:t>тапсырмалар</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6C" w14:textId="77777777" w:rsidR="00DD0B27" w:rsidRDefault="00A4675E">
            <w:pPr>
              <w:autoSpaceDE w:val="0"/>
              <w:autoSpaceDN w:val="0"/>
              <w:adjustRightInd w:val="0"/>
              <w:jc w:val="center"/>
              <w:rPr>
                <w:sz w:val="20"/>
                <w:szCs w:val="20"/>
                <w:lang w:val="kk-KZ"/>
              </w:rPr>
            </w:pPr>
            <w:r>
              <w:rPr>
                <w:sz w:val="20"/>
                <w:szCs w:val="20"/>
                <w:lang w:val="kk-KZ"/>
              </w:rPr>
              <w:t>Үштен кем емес</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14:paraId="487ABA6D" w14:textId="77777777" w:rsidR="00DD0B27" w:rsidRDefault="00A4675E">
            <w:pPr>
              <w:autoSpaceDE w:val="0"/>
              <w:autoSpaceDN w:val="0"/>
              <w:adjustRightInd w:val="0"/>
              <w:jc w:val="center"/>
              <w:rPr>
                <w:sz w:val="20"/>
                <w:szCs w:val="20"/>
                <w:lang w:val="kk-KZ"/>
              </w:rPr>
            </w:pPr>
            <w:r>
              <w:rPr>
                <w:sz w:val="20"/>
                <w:szCs w:val="20"/>
                <w:lang w:val="kk-KZ"/>
              </w:rPr>
              <w:t>Univer қашықтан оқыту жүйесінде тест/ кейс</w:t>
            </w:r>
          </w:p>
        </w:tc>
      </w:tr>
      <w:tr w:rsidR="00DD0B27" w14:paraId="487ABA72" w14:textId="77777777" w:rsidTr="009E17B2">
        <w:trPr>
          <w:trHeight w:val="214"/>
        </w:trPr>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6F" w14:textId="77777777" w:rsidR="00DD0B27" w:rsidRDefault="00A4675E">
            <w:pPr>
              <w:rPr>
                <w:b/>
                <w:sz w:val="20"/>
                <w:szCs w:val="20"/>
              </w:rPr>
            </w:pPr>
            <w:proofErr w:type="spellStart"/>
            <w:r>
              <w:rPr>
                <w:b/>
                <w:sz w:val="20"/>
                <w:szCs w:val="20"/>
              </w:rPr>
              <w:t>Дә</w:t>
            </w:r>
            <w:proofErr w:type="gramStart"/>
            <w:r>
              <w:rPr>
                <w:b/>
                <w:sz w:val="20"/>
                <w:szCs w:val="20"/>
              </w:rPr>
              <w:t>р</w:t>
            </w:r>
            <w:proofErr w:type="gramEnd"/>
            <w:r>
              <w:rPr>
                <w:b/>
                <w:sz w:val="20"/>
                <w:szCs w:val="20"/>
              </w:rPr>
              <w:t>іскер</w:t>
            </w:r>
            <w:proofErr w:type="spellEnd"/>
          </w:p>
        </w:tc>
        <w:tc>
          <w:tcPr>
            <w:tcW w:w="6662" w:type="dxa"/>
            <w:gridSpan w:val="5"/>
            <w:tcBorders>
              <w:top w:val="single" w:sz="4" w:space="0" w:color="000000"/>
              <w:left w:val="single" w:sz="4" w:space="0" w:color="000000"/>
              <w:bottom w:val="single" w:sz="4" w:space="0" w:color="000000"/>
              <w:right w:val="single" w:sz="4" w:space="0" w:color="000000"/>
            </w:tcBorders>
            <w:shd w:val="clear" w:color="auto" w:fill="auto"/>
          </w:tcPr>
          <w:p w14:paraId="487ABA70" w14:textId="51F69DB0" w:rsidR="00DD0B27" w:rsidRPr="00485324" w:rsidRDefault="00485324">
            <w:pPr>
              <w:jc w:val="both"/>
              <w:rPr>
                <w:sz w:val="20"/>
                <w:szCs w:val="20"/>
                <w:lang w:val="kk-KZ"/>
              </w:rPr>
            </w:pPr>
            <w:r>
              <w:rPr>
                <w:sz w:val="20"/>
                <w:szCs w:val="20"/>
                <w:lang w:val="kk-KZ"/>
              </w:rPr>
              <w:t>Көшербай Қуаныш Жомартұлы</w:t>
            </w:r>
          </w:p>
        </w:tc>
        <w:tc>
          <w:tcPr>
            <w:tcW w:w="2407" w:type="dxa"/>
            <w:gridSpan w:val="3"/>
            <w:vMerge w:val="restart"/>
            <w:tcBorders>
              <w:top w:val="single" w:sz="4" w:space="0" w:color="000000"/>
              <w:left w:val="single" w:sz="4" w:space="0" w:color="000000"/>
              <w:right w:val="single" w:sz="4" w:space="0" w:color="000000"/>
            </w:tcBorders>
            <w:shd w:val="clear" w:color="auto" w:fill="auto"/>
          </w:tcPr>
          <w:p w14:paraId="487ABA71" w14:textId="77777777" w:rsidR="00DD0B27" w:rsidRDefault="00DD0B27">
            <w:pPr>
              <w:jc w:val="center"/>
              <w:rPr>
                <w:sz w:val="20"/>
                <w:szCs w:val="20"/>
              </w:rPr>
            </w:pPr>
          </w:p>
        </w:tc>
      </w:tr>
      <w:tr w:rsidR="00DD0B27" w14:paraId="487ABA76" w14:textId="77777777" w:rsidTr="009E17B2">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73" w14:textId="77777777" w:rsidR="00DD0B27" w:rsidRDefault="00A4675E">
            <w:pPr>
              <w:rPr>
                <w:b/>
                <w:sz w:val="20"/>
                <w:szCs w:val="20"/>
              </w:rPr>
            </w:pPr>
            <w:r>
              <w:rPr>
                <w:b/>
                <w:sz w:val="20"/>
                <w:szCs w:val="20"/>
              </w:rPr>
              <w:t>e-</w:t>
            </w:r>
            <w:proofErr w:type="spellStart"/>
            <w:r>
              <w:rPr>
                <w:b/>
                <w:sz w:val="20"/>
                <w:szCs w:val="20"/>
              </w:rPr>
              <w:t>mail</w:t>
            </w:r>
            <w:proofErr w:type="spellEnd"/>
          </w:p>
        </w:tc>
        <w:tc>
          <w:tcPr>
            <w:tcW w:w="6662" w:type="dxa"/>
            <w:gridSpan w:val="5"/>
            <w:tcBorders>
              <w:top w:val="single" w:sz="4" w:space="0" w:color="000000"/>
              <w:left w:val="single" w:sz="4" w:space="0" w:color="000000"/>
              <w:bottom w:val="single" w:sz="4" w:space="0" w:color="000000"/>
              <w:right w:val="single" w:sz="4" w:space="0" w:color="000000"/>
            </w:tcBorders>
            <w:shd w:val="clear" w:color="auto" w:fill="auto"/>
          </w:tcPr>
          <w:p w14:paraId="487ABA74" w14:textId="0C062850" w:rsidR="00DD0B27" w:rsidRDefault="00485324">
            <w:pPr>
              <w:jc w:val="both"/>
              <w:rPr>
                <w:sz w:val="20"/>
                <w:szCs w:val="20"/>
                <w:lang w:val="en-US"/>
              </w:rPr>
            </w:pPr>
            <w:r>
              <w:rPr>
                <w:sz w:val="20"/>
                <w:szCs w:val="20"/>
                <w:lang w:val="en-US"/>
              </w:rPr>
              <w:t>kosherbay822</w:t>
            </w:r>
            <w:r w:rsidR="00A4675E">
              <w:rPr>
                <w:sz w:val="20"/>
                <w:szCs w:val="20"/>
                <w:lang w:val="en-US"/>
              </w:rPr>
              <w:t>@mail.ru</w:t>
            </w:r>
          </w:p>
        </w:tc>
        <w:tc>
          <w:tcPr>
            <w:tcW w:w="2407" w:type="dxa"/>
            <w:gridSpan w:val="3"/>
            <w:vMerge/>
            <w:tcBorders>
              <w:top w:val="single" w:sz="4" w:space="0" w:color="000000"/>
              <w:left w:val="single" w:sz="4" w:space="0" w:color="000000"/>
              <w:right w:val="single" w:sz="4" w:space="0" w:color="000000"/>
            </w:tcBorders>
            <w:shd w:val="clear" w:color="auto" w:fill="auto"/>
          </w:tcPr>
          <w:p w14:paraId="487ABA75" w14:textId="77777777" w:rsidR="00DD0B27" w:rsidRDefault="00DD0B27">
            <w:pPr>
              <w:widowControl w:val="0"/>
              <w:spacing w:line="276" w:lineRule="auto"/>
              <w:rPr>
                <w:sz w:val="20"/>
                <w:szCs w:val="20"/>
              </w:rPr>
            </w:pPr>
          </w:p>
        </w:tc>
      </w:tr>
      <w:tr w:rsidR="00DD0B27" w14:paraId="487ABA7A" w14:textId="77777777" w:rsidTr="009E17B2">
        <w:tc>
          <w:tcPr>
            <w:tcW w:w="1447" w:type="dxa"/>
            <w:tcBorders>
              <w:top w:val="single" w:sz="4" w:space="0" w:color="000000"/>
              <w:left w:val="single" w:sz="4" w:space="0" w:color="000000"/>
              <w:bottom w:val="single" w:sz="4" w:space="0" w:color="000000"/>
              <w:right w:val="single" w:sz="4" w:space="0" w:color="000000"/>
            </w:tcBorders>
            <w:shd w:val="clear" w:color="auto" w:fill="auto"/>
          </w:tcPr>
          <w:p w14:paraId="487ABA77" w14:textId="370B0CFC" w:rsidR="00DD0B27" w:rsidRDefault="00A4675E">
            <w:pPr>
              <w:rPr>
                <w:b/>
                <w:sz w:val="20"/>
                <w:szCs w:val="20"/>
              </w:rPr>
            </w:pPr>
            <w:r>
              <w:rPr>
                <w:b/>
                <w:sz w:val="20"/>
                <w:szCs w:val="20"/>
              </w:rPr>
              <w:t>Телефон</w:t>
            </w:r>
          </w:p>
        </w:tc>
        <w:tc>
          <w:tcPr>
            <w:tcW w:w="6662" w:type="dxa"/>
            <w:gridSpan w:val="5"/>
            <w:tcBorders>
              <w:top w:val="single" w:sz="4" w:space="0" w:color="000000"/>
              <w:left w:val="single" w:sz="4" w:space="0" w:color="000000"/>
              <w:bottom w:val="single" w:sz="4" w:space="0" w:color="000000"/>
              <w:right w:val="single" w:sz="4" w:space="0" w:color="000000"/>
            </w:tcBorders>
            <w:shd w:val="clear" w:color="auto" w:fill="auto"/>
          </w:tcPr>
          <w:p w14:paraId="487ABA78" w14:textId="616B428E" w:rsidR="00DD0B27" w:rsidRDefault="00A4675E">
            <w:pPr>
              <w:jc w:val="both"/>
              <w:rPr>
                <w:sz w:val="20"/>
                <w:szCs w:val="20"/>
                <w:lang w:val="en-US"/>
              </w:rPr>
            </w:pPr>
            <w:r>
              <w:rPr>
                <w:sz w:val="20"/>
                <w:szCs w:val="20"/>
                <w:lang w:val="en-US"/>
              </w:rPr>
              <w:t>8</w:t>
            </w:r>
            <w:r w:rsidR="00485324">
              <w:rPr>
                <w:sz w:val="20"/>
                <w:szCs w:val="20"/>
                <w:lang w:val="en-US"/>
              </w:rPr>
              <w:t>7012527762</w:t>
            </w:r>
          </w:p>
        </w:tc>
        <w:tc>
          <w:tcPr>
            <w:tcW w:w="2407" w:type="dxa"/>
            <w:gridSpan w:val="3"/>
            <w:vMerge/>
            <w:tcBorders>
              <w:top w:val="single" w:sz="4" w:space="0" w:color="000000"/>
              <w:left w:val="single" w:sz="4" w:space="0" w:color="000000"/>
              <w:right w:val="single" w:sz="4" w:space="0" w:color="000000"/>
            </w:tcBorders>
            <w:shd w:val="clear" w:color="auto" w:fill="auto"/>
          </w:tcPr>
          <w:p w14:paraId="487ABA79" w14:textId="77777777" w:rsidR="00DD0B27" w:rsidRDefault="00DD0B27">
            <w:pPr>
              <w:widowControl w:val="0"/>
              <w:spacing w:line="276" w:lineRule="auto"/>
              <w:rPr>
                <w:sz w:val="20"/>
                <w:szCs w:val="20"/>
              </w:rPr>
            </w:pPr>
          </w:p>
        </w:tc>
      </w:tr>
    </w:tbl>
    <w:p w14:paraId="487ABA7B" w14:textId="77777777" w:rsidR="00DD0B27" w:rsidRDefault="00DD0B27">
      <w:pPr>
        <w:widowControl w:val="0"/>
        <w:spacing w:line="276" w:lineRule="auto"/>
        <w:rPr>
          <w:sz w:val="20"/>
          <w:szCs w:val="20"/>
        </w:rPr>
      </w:pPr>
    </w:p>
    <w:tbl>
      <w:tblPr>
        <w:tblStyle w:val="Style23"/>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DD0B27" w14:paraId="487ABA7D" w14:textId="77777777" w:rsidTr="00782826">
        <w:trPr>
          <w:trHeight w:val="112"/>
        </w:trPr>
        <w:tc>
          <w:tcPr>
            <w:tcW w:w="1051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7C" w14:textId="1D003462" w:rsidR="00DD0B27" w:rsidRDefault="00782826">
            <w:pPr>
              <w:jc w:val="center"/>
              <w:rPr>
                <w:sz w:val="20"/>
                <w:szCs w:val="20"/>
              </w:rPr>
            </w:pPr>
            <w:r>
              <w:rPr>
                <w:b/>
                <w:sz w:val="20"/>
                <w:szCs w:val="20"/>
              </w:rPr>
              <w:t>КУРСТЫҢ АКАДЕМИЯЛЫҚ ПРЕЗЕНТАЦИЯСЫ</w:t>
            </w:r>
          </w:p>
        </w:tc>
      </w:tr>
    </w:tbl>
    <w:p w14:paraId="487ABA7E" w14:textId="77777777" w:rsidR="00DD0B27" w:rsidRDefault="00DD0B27">
      <w:pPr>
        <w:widowControl w:val="0"/>
        <w:spacing w:line="276" w:lineRule="auto"/>
        <w:rPr>
          <w:sz w:val="20"/>
          <w:szCs w:val="20"/>
        </w:rPr>
      </w:pPr>
    </w:p>
    <w:tbl>
      <w:tblPr>
        <w:tblStyle w:val="Style24"/>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4820"/>
        <w:gridCol w:w="3827"/>
      </w:tblGrid>
      <w:tr w:rsidR="00DD0B27" w14:paraId="487ABA84" w14:textId="77777777">
        <w:tc>
          <w:tcPr>
            <w:tcW w:w="1872" w:type="dxa"/>
            <w:shd w:val="clear" w:color="auto" w:fill="auto"/>
          </w:tcPr>
          <w:p w14:paraId="487ABA7F" w14:textId="77777777" w:rsidR="00DD0B27" w:rsidRDefault="00A4675E">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4820" w:type="dxa"/>
            <w:shd w:val="clear" w:color="auto" w:fill="auto"/>
          </w:tcPr>
          <w:p w14:paraId="487ABA80" w14:textId="55CC4103" w:rsidR="00DD0B27" w:rsidRDefault="00A4675E">
            <w:pPr>
              <w:jc w:val="center"/>
              <w:rPr>
                <w:b/>
                <w:sz w:val="20"/>
                <w:szCs w:val="20"/>
              </w:rPr>
            </w:pPr>
            <w:proofErr w:type="spellStart"/>
            <w:r>
              <w:rPr>
                <w:b/>
                <w:sz w:val="20"/>
                <w:szCs w:val="20"/>
              </w:rPr>
              <w:t>Оқытудың</w:t>
            </w:r>
            <w:proofErr w:type="spellEnd"/>
            <w:r>
              <w:rPr>
                <w:b/>
                <w:sz w:val="20"/>
                <w:szCs w:val="20"/>
              </w:rPr>
              <w:t xml:space="preserve"> </w:t>
            </w:r>
            <w:proofErr w:type="spellStart"/>
            <w:r>
              <w:rPr>
                <w:b/>
                <w:sz w:val="20"/>
                <w:szCs w:val="20"/>
              </w:rPr>
              <w:t>күтілетін</w:t>
            </w:r>
            <w:proofErr w:type="spellEnd"/>
            <w:r>
              <w:rPr>
                <w:b/>
                <w:sz w:val="20"/>
                <w:szCs w:val="20"/>
              </w:rPr>
              <w:t xml:space="preserve"> </w:t>
            </w:r>
            <w:proofErr w:type="spellStart"/>
            <w:r>
              <w:rPr>
                <w:b/>
                <w:sz w:val="20"/>
                <w:szCs w:val="20"/>
              </w:rPr>
              <w:t>нәтижелері</w:t>
            </w:r>
            <w:proofErr w:type="spellEnd"/>
            <w:r>
              <w:rPr>
                <w:b/>
                <w:sz w:val="20"/>
                <w:szCs w:val="20"/>
              </w:rPr>
              <w:t xml:space="preserve"> (ОН)</w:t>
            </w:r>
          </w:p>
          <w:p w14:paraId="487ABA81" w14:textId="77777777" w:rsidR="00DD0B27" w:rsidRDefault="00A4675E">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3827" w:type="dxa"/>
            <w:shd w:val="clear" w:color="auto" w:fill="auto"/>
          </w:tcPr>
          <w:p w14:paraId="487ABA82" w14:textId="77777777" w:rsidR="00DD0B27" w:rsidRDefault="00A4675E">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14:paraId="487ABA83" w14:textId="77777777" w:rsidR="00DD0B27" w:rsidRDefault="00A4675E">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DD0B27" w:rsidRPr="005954FA" w14:paraId="487ABA8A" w14:textId="77777777">
        <w:trPr>
          <w:trHeight w:val="165"/>
        </w:trPr>
        <w:tc>
          <w:tcPr>
            <w:tcW w:w="1872" w:type="dxa"/>
            <w:vMerge w:val="restart"/>
            <w:shd w:val="clear" w:color="auto" w:fill="auto"/>
          </w:tcPr>
          <w:p w14:paraId="487ABA85" w14:textId="033EA74B" w:rsidR="00DD0B27" w:rsidRPr="000323B5" w:rsidRDefault="00A5048A" w:rsidP="005C7C61">
            <w:pPr>
              <w:rPr>
                <w:b/>
                <w:sz w:val="20"/>
                <w:szCs w:val="20"/>
                <w:highlight w:val="yellow"/>
              </w:rPr>
            </w:pPr>
            <w:r w:rsidRPr="00A5048A">
              <w:rPr>
                <w:sz w:val="20"/>
                <w:szCs w:val="20"/>
                <w:shd w:val="clear" w:color="auto" w:fill="FFFFFF"/>
                <w:lang w:val="kk-KZ"/>
              </w:rPr>
              <w:t>Материалды оқу нәтижесінде студент тұрақты дамудың мәнін және аумақтарды тұрақты дамыту тұжырымдамасын түсінуі, сондай-ақ тұрақты даму принциптері мен Қазақстандағы және әлемдегі тұрақты дамуды қамтамасыз ету тәсілдерін меңгеруі қажет.</w:t>
            </w:r>
          </w:p>
        </w:tc>
        <w:tc>
          <w:tcPr>
            <w:tcW w:w="4820" w:type="dxa"/>
            <w:shd w:val="clear" w:color="auto" w:fill="auto"/>
          </w:tcPr>
          <w:p w14:paraId="487ABA86" w14:textId="04744B0F" w:rsidR="00DD0B27" w:rsidRPr="00D957BA" w:rsidRDefault="00A4675E" w:rsidP="00F10509">
            <w:pPr>
              <w:jc w:val="both"/>
              <w:rPr>
                <w:sz w:val="20"/>
                <w:szCs w:val="20"/>
                <w:lang w:val="kk-KZ"/>
              </w:rPr>
            </w:pPr>
            <w:r w:rsidRPr="00D957BA">
              <w:rPr>
                <w:sz w:val="20"/>
                <w:szCs w:val="20"/>
                <w:lang w:val="kk-KZ"/>
              </w:rPr>
              <w:t xml:space="preserve">ОН 1. </w:t>
            </w:r>
            <w:r w:rsidR="00A5048A" w:rsidRPr="00D957BA">
              <w:rPr>
                <w:sz w:val="20"/>
                <w:szCs w:val="20"/>
                <w:lang w:val="kk-KZ"/>
              </w:rPr>
              <w:t>Климаттың өзгеру процесін тежеу ​​және баламалы энергия көздерін (жаңартылатын энергия көздері) пайдалану мәселелері бойынша білім алу.</w:t>
            </w:r>
          </w:p>
        </w:tc>
        <w:tc>
          <w:tcPr>
            <w:tcW w:w="3827" w:type="dxa"/>
            <w:shd w:val="clear" w:color="auto" w:fill="auto"/>
          </w:tcPr>
          <w:p w14:paraId="487ABA87" w14:textId="2EA41BD1" w:rsidR="00DD0B27" w:rsidRPr="0014500E" w:rsidRDefault="00A4675E">
            <w:pPr>
              <w:jc w:val="both"/>
              <w:rPr>
                <w:sz w:val="20"/>
                <w:szCs w:val="20"/>
                <w:lang w:val="kk-KZ"/>
              </w:rPr>
            </w:pPr>
            <w:r w:rsidRPr="0014500E">
              <w:rPr>
                <w:sz w:val="20"/>
                <w:szCs w:val="20"/>
                <w:lang w:val="kk-KZ"/>
              </w:rPr>
              <w:t xml:space="preserve">ЖИ 1.1. </w:t>
            </w:r>
            <w:r w:rsidR="00A5048A" w:rsidRPr="00A5048A">
              <w:rPr>
                <w:sz w:val="20"/>
                <w:szCs w:val="20"/>
                <w:lang w:val="kk-KZ"/>
              </w:rPr>
              <w:t>Қазіргі экологиялық жағдаймен таныстыру;</w:t>
            </w:r>
          </w:p>
          <w:p w14:paraId="487ABA88" w14:textId="07863190" w:rsidR="00DD0B27" w:rsidRPr="0014500E" w:rsidRDefault="00A4675E">
            <w:pPr>
              <w:jc w:val="both"/>
              <w:rPr>
                <w:sz w:val="20"/>
                <w:szCs w:val="20"/>
                <w:lang w:val="kk-KZ"/>
              </w:rPr>
            </w:pPr>
            <w:r w:rsidRPr="0014500E">
              <w:rPr>
                <w:sz w:val="20"/>
                <w:szCs w:val="20"/>
                <w:lang w:val="kk-KZ"/>
              </w:rPr>
              <w:t xml:space="preserve">ЖИ 1.2 </w:t>
            </w:r>
            <w:r w:rsidR="00D957BA" w:rsidRPr="00D957BA">
              <w:rPr>
                <w:sz w:val="20"/>
                <w:szCs w:val="20"/>
                <w:lang w:val="kk-KZ"/>
              </w:rPr>
              <w:t>Ағымдағы нарықтық жағдайдың директивасында</w:t>
            </w:r>
            <w:r w:rsidR="00D957BA">
              <w:rPr>
                <w:sz w:val="20"/>
                <w:szCs w:val="20"/>
                <w:lang w:val="kk-KZ"/>
              </w:rPr>
              <w:t xml:space="preserve"> </w:t>
            </w:r>
            <w:r w:rsidR="00D957BA" w:rsidRPr="00D957BA">
              <w:rPr>
                <w:sz w:val="20"/>
                <w:szCs w:val="20"/>
                <w:lang w:val="kk-KZ"/>
              </w:rPr>
              <w:t>экологиялық көрсеткіштерді есептеу;</w:t>
            </w:r>
          </w:p>
          <w:p w14:paraId="487ABA89" w14:textId="0985B78C" w:rsidR="00DD0B27" w:rsidRPr="000323B5" w:rsidRDefault="00A4675E">
            <w:pPr>
              <w:jc w:val="both"/>
              <w:rPr>
                <w:sz w:val="20"/>
                <w:szCs w:val="20"/>
                <w:highlight w:val="yellow"/>
                <w:lang w:val="kk-KZ"/>
              </w:rPr>
            </w:pPr>
            <w:r w:rsidRPr="0014500E">
              <w:rPr>
                <w:sz w:val="20"/>
                <w:szCs w:val="20"/>
                <w:lang w:val="kk-KZ"/>
              </w:rPr>
              <w:t xml:space="preserve">ЖИ 1.3 </w:t>
            </w:r>
            <w:r w:rsidR="00D957BA" w:rsidRPr="00D957BA">
              <w:rPr>
                <w:sz w:val="20"/>
                <w:szCs w:val="20"/>
                <w:lang w:val="kk-KZ"/>
              </w:rPr>
              <w:t>Көміртегі бейтараптығына қол жеткізу үшін генерациялау көздерін пайдалану әлеуетін талдау.</w:t>
            </w:r>
          </w:p>
        </w:tc>
      </w:tr>
      <w:tr w:rsidR="00DD0B27" w:rsidRPr="005954FA" w14:paraId="487ABA91" w14:textId="77777777">
        <w:tc>
          <w:tcPr>
            <w:tcW w:w="1872" w:type="dxa"/>
            <w:vMerge/>
            <w:shd w:val="clear" w:color="auto" w:fill="auto"/>
          </w:tcPr>
          <w:p w14:paraId="487ABA8B" w14:textId="77777777" w:rsidR="00DD0B27" w:rsidRPr="000323B5" w:rsidRDefault="00DD0B27">
            <w:pPr>
              <w:widowControl w:val="0"/>
              <w:spacing w:line="276" w:lineRule="auto"/>
              <w:rPr>
                <w:b/>
                <w:sz w:val="20"/>
                <w:szCs w:val="20"/>
                <w:highlight w:val="yellow"/>
                <w:lang w:val="kk-KZ"/>
              </w:rPr>
            </w:pPr>
          </w:p>
        </w:tc>
        <w:tc>
          <w:tcPr>
            <w:tcW w:w="4820" w:type="dxa"/>
            <w:shd w:val="clear" w:color="auto" w:fill="auto"/>
          </w:tcPr>
          <w:p w14:paraId="487ABA8C" w14:textId="211E04B1" w:rsidR="00DD0B27" w:rsidRPr="00D957BA" w:rsidRDefault="00A4675E">
            <w:pPr>
              <w:jc w:val="both"/>
              <w:rPr>
                <w:sz w:val="20"/>
                <w:szCs w:val="20"/>
                <w:lang w:val="kk-KZ"/>
              </w:rPr>
            </w:pPr>
            <w:r w:rsidRPr="00D957BA">
              <w:rPr>
                <w:sz w:val="20"/>
                <w:szCs w:val="20"/>
                <w:lang w:val="kk-KZ"/>
              </w:rPr>
              <w:t>ОН</w:t>
            </w:r>
            <w:r w:rsidR="00D957BA">
              <w:rPr>
                <w:sz w:val="20"/>
                <w:szCs w:val="20"/>
                <w:lang w:val="kk-KZ"/>
              </w:rPr>
              <w:t xml:space="preserve"> </w:t>
            </w:r>
            <w:r w:rsidRPr="00D957BA">
              <w:rPr>
                <w:sz w:val="20"/>
                <w:szCs w:val="20"/>
                <w:lang w:val="kk-KZ"/>
              </w:rPr>
              <w:t>2.</w:t>
            </w:r>
            <w:r w:rsidR="00D957BA">
              <w:rPr>
                <w:sz w:val="20"/>
                <w:szCs w:val="20"/>
                <w:lang w:val="kk-KZ"/>
              </w:rPr>
              <w:t xml:space="preserve"> </w:t>
            </w:r>
            <w:r w:rsidR="00D957BA" w:rsidRPr="00D957BA">
              <w:rPr>
                <w:sz w:val="20"/>
                <w:szCs w:val="20"/>
                <w:lang w:val="kk-KZ"/>
              </w:rPr>
              <w:t>Зерттелетін аймақтың әлеуметтік-экономикалық жағдайын өлшейтін және халықтың денсаулығын жақсартуға арналған құралдардың болуы.</w:t>
            </w:r>
          </w:p>
        </w:tc>
        <w:tc>
          <w:tcPr>
            <w:tcW w:w="3827" w:type="dxa"/>
            <w:shd w:val="clear" w:color="auto" w:fill="auto"/>
          </w:tcPr>
          <w:p w14:paraId="487ABA8D" w14:textId="2CBD5D72" w:rsidR="00DD0B27" w:rsidRPr="00564BE3" w:rsidRDefault="00A4675E">
            <w:pPr>
              <w:jc w:val="both"/>
              <w:rPr>
                <w:sz w:val="20"/>
                <w:szCs w:val="20"/>
                <w:lang w:val="kk-KZ"/>
              </w:rPr>
            </w:pPr>
            <w:r w:rsidRPr="00564BE3">
              <w:rPr>
                <w:sz w:val="20"/>
                <w:szCs w:val="20"/>
                <w:lang w:val="kk-KZ"/>
              </w:rPr>
              <w:t xml:space="preserve">ЖИ 2.1. </w:t>
            </w:r>
            <w:r w:rsidR="00D957BA" w:rsidRPr="00D957BA">
              <w:rPr>
                <w:sz w:val="20"/>
                <w:szCs w:val="20"/>
                <w:lang w:val="kk-KZ"/>
              </w:rPr>
              <w:t>Заңнамалық нормаларға сәйкес әлеуметтік институттармен қамтуды есептеу;</w:t>
            </w:r>
          </w:p>
          <w:p w14:paraId="487ABA90" w14:textId="2B440C4A" w:rsidR="00DD0B27" w:rsidRPr="000323B5" w:rsidRDefault="00A4675E">
            <w:pPr>
              <w:jc w:val="both"/>
              <w:rPr>
                <w:sz w:val="20"/>
                <w:szCs w:val="20"/>
                <w:highlight w:val="yellow"/>
                <w:lang w:val="kk-KZ"/>
              </w:rPr>
            </w:pPr>
            <w:r w:rsidRPr="00564BE3">
              <w:rPr>
                <w:sz w:val="20"/>
                <w:szCs w:val="20"/>
                <w:lang w:val="kk-KZ"/>
              </w:rPr>
              <w:t xml:space="preserve">ЖИ 2.2. </w:t>
            </w:r>
            <w:r w:rsidR="00D957BA" w:rsidRPr="00D957BA">
              <w:rPr>
                <w:sz w:val="20"/>
                <w:szCs w:val="20"/>
                <w:lang w:val="kk-KZ"/>
              </w:rPr>
              <w:t>Адами капиталды және оның әл-ауқатын бағалауда халықаралық көрсеткіштерді қолдануға арналған тестілеу құралдары.</w:t>
            </w:r>
          </w:p>
        </w:tc>
      </w:tr>
      <w:tr w:rsidR="00DD0B27" w:rsidRPr="005954FA" w14:paraId="487ABA97" w14:textId="77777777">
        <w:trPr>
          <w:trHeight w:val="257"/>
        </w:trPr>
        <w:tc>
          <w:tcPr>
            <w:tcW w:w="1872" w:type="dxa"/>
            <w:vMerge/>
            <w:shd w:val="clear" w:color="auto" w:fill="auto"/>
          </w:tcPr>
          <w:p w14:paraId="487ABA92" w14:textId="77777777" w:rsidR="00DD0B27" w:rsidRPr="000323B5" w:rsidRDefault="00DD0B27">
            <w:pPr>
              <w:widowControl w:val="0"/>
              <w:spacing w:line="276" w:lineRule="auto"/>
              <w:rPr>
                <w:b/>
                <w:sz w:val="20"/>
                <w:szCs w:val="20"/>
                <w:highlight w:val="yellow"/>
                <w:lang w:val="kk-KZ"/>
              </w:rPr>
            </w:pPr>
          </w:p>
        </w:tc>
        <w:tc>
          <w:tcPr>
            <w:tcW w:w="4820" w:type="dxa"/>
            <w:shd w:val="clear" w:color="auto" w:fill="auto"/>
          </w:tcPr>
          <w:p w14:paraId="487ABA93" w14:textId="3F8908C3" w:rsidR="00DD0B27" w:rsidRPr="00D957BA" w:rsidRDefault="00A4675E">
            <w:pPr>
              <w:jc w:val="both"/>
              <w:rPr>
                <w:sz w:val="20"/>
                <w:szCs w:val="20"/>
                <w:lang w:val="kk-KZ"/>
              </w:rPr>
            </w:pPr>
            <w:r w:rsidRPr="00D957BA">
              <w:rPr>
                <w:sz w:val="20"/>
                <w:szCs w:val="20"/>
                <w:lang w:val="kk-KZ"/>
              </w:rPr>
              <w:t xml:space="preserve">ОН 3. </w:t>
            </w:r>
            <w:r w:rsidR="00D957BA" w:rsidRPr="00D957BA">
              <w:rPr>
                <w:sz w:val="20"/>
                <w:szCs w:val="20"/>
                <w:lang w:val="kk-KZ"/>
              </w:rPr>
              <w:t>Табиғи ресурстарды жауапты басқару әдістерін үйрену үшін жұмыстың практикалық элементтерін зерттеу.</w:t>
            </w:r>
          </w:p>
        </w:tc>
        <w:tc>
          <w:tcPr>
            <w:tcW w:w="3827" w:type="dxa"/>
            <w:shd w:val="clear" w:color="auto" w:fill="auto"/>
          </w:tcPr>
          <w:p w14:paraId="487ABA94" w14:textId="1586118F" w:rsidR="00DD0B27" w:rsidRPr="00AD66EE" w:rsidRDefault="00A4675E">
            <w:pPr>
              <w:jc w:val="both"/>
              <w:rPr>
                <w:sz w:val="20"/>
                <w:szCs w:val="20"/>
                <w:lang w:val="kk-KZ"/>
              </w:rPr>
            </w:pPr>
            <w:r w:rsidRPr="00AD66EE">
              <w:rPr>
                <w:sz w:val="20"/>
                <w:szCs w:val="20"/>
                <w:lang w:val="kk-KZ"/>
              </w:rPr>
              <w:t xml:space="preserve">ЖИ 3.1. </w:t>
            </w:r>
            <w:r w:rsidR="00D957BA" w:rsidRPr="00D957BA">
              <w:rPr>
                <w:sz w:val="20"/>
                <w:szCs w:val="20"/>
                <w:lang w:val="kk-KZ"/>
              </w:rPr>
              <w:t>Қалалық кеңістіктерді жер пайдаланудағы бар мәселелерді талдау;</w:t>
            </w:r>
          </w:p>
          <w:p w14:paraId="487ABA96" w14:textId="27042549" w:rsidR="00DD0B27" w:rsidRPr="000323B5" w:rsidRDefault="00A4675E">
            <w:pPr>
              <w:jc w:val="both"/>
              <w:rPr>
                <w:sz w:val="20"/>
                <w:szCs w:val="20"/>
                <w:highlight w:val="yellow"/>
                <w:lang w:val="kk-KZ"/>
              </w:rPr>
            </w:pPr>
            <w:r w:rsidRPr="00AD66EE">
              <w:rPr>
                <w:sz w:val="20"/>
                <w:szCs w:val="20"/>
                <w:lang w:val="kk-KZ"/>
              </w:rPr>
              <w:t xml:space="preserve">ЖИ 3.2. </w:t>
            </w:r>
            <w:r w:rsidR="00D957BA" w:rsidRPr="00D957BA">
              <w:rPr>
                <w:sz w:val="20"/>
                <w:szCs w:val="20"/>
                <w:lang w:val="kk-KZ"/>
              </w:rPr>
              <w:t>Жер ресурстарын пайдалануға қатысты жағдайды жақсарту нұсқаларын дайындау.</w:t>
            </w:r>
          </w:p>
        </w:tc>
      </w:tr>
      <w:tr w:rsidR="00DD0B27" w:rsidRPr="005954FA" w14:paraId="487ABA9D" w14:textId="77777777">
        <w:tc>
          <w:tcPr>
            <w:tcW w:w="1872" w:type="dxa"/>
            <w:vMerge/>
            <w:shd w:val="clear" w:color="auto" w:fill="auto"/>
          </w:tcPr>
          <w:p w14:paraId="487ABA98" w14:textId="77777777" w:rsidR="00DD0B27" w:rsidRPr="000323B5" w:rsidRDefault="00DD0B27">
            <w:pPr>
              <w:widowControl w:val="0"/>
              <w:spacing w:line="276" w:lineRule="auto"/>
              <w:rPr>
                <w:b/>
                <w:sz w:val="20"/>
                <w:szCs w:val="20"/>
                <w:highlight w:val="yellow"/>
                <w:lang w:val="kk-KZ"/>
              </w:rPr>
            </w:pPr>
          </w:p>
        </w:tc>
        <w:tc>
          <w:tcPr>
            <w:tcW w:w="4820" w:type="dxa"/>
            <w:shd w:val="clear" w:color="auto" w:fill="auto"/>
          </w:tcPr>
          <w:p w14:paraId="487ABA99" w14:textId="376DE041" w:rsidR="00DD0B27" w:rsidRPr="00D957BA" w:rsidRDefault="00A4675E">
            <w:pPr>
              <w:jc w:val="both"/>
              <w:rPr>
                <w:sz w:val="20"/>
                <w:szCs w:val="20"/>
                <w:lang w:val="kk-KZ"/>
              </w:rPr>
            </w:pPr>
            <w:r w:rsidRPr="00D957BA">
              <w:rPr>
                <w:sz w:val="20"/>
                <w:szCs w:val="20"/>
                <w:lang w:val="kk-KZ"/>
              </w:rPr>
              <w:t xml:space="preserve">ОН 4. </w:t>
            </w:r>
            <w:r w:rsidR="00D957BA" w:rsidRPr="00D957BA">
              <w:rPr>
                <w:sz w:val="20"/>
                <w:szCs w:val="20"/>
                <w:lang w:val="kk-KZ"/>
              </w:rPr>
              <w:t>Көлік жүйесін және жерді пайдалануды басқаруды жетілдіру құралдарымен таныстыру.</w:t>
            </w:r>
          </w:p>
        </w:tc>
        <w:tc>
          <w:tcPr>
            <w:tcW w:w="3827" w:type="dxa"/>
            <w:shd w:val="clear" w:color="auto" w:fill="auto"/>
          </w:tcPr>
          <w:p w14:paraId="487ABA9A" w14:textId="293FC9D2" w:rsidR="00DD0B27" w:rsidRPr="005655DB" w:rsidRDefault="00A4675E">
            <w:pPr>
              <w:jc w:val="both"/>
              <w:rPr>
                <w:sz w:val="20"/>
                <w:szCs w:val="20"/>
                <w:lang w:val="kk-KZ"/>
              </w:rPr>
            </w:pPr>
            <w:r w:rsidRPr="005655DB">
              <w:rPr>
                <w:sz w:val="20"/>
                <w:szCs w:val="20"/>
                <w:lang w:val="kk-KZ"/>
              </w:rPr>
              <w:t xml:space="preserve">ЖИ 4.1. </w:t>
            </w:r>
            <w:r w:rsidR="00D957BA" w:rsidRPr="00D957BA">
              <w:rPr>
                <w:sz w:val="20"/>
                <w:szCs w:val="20"/>
                <w:lang w:val="kk-KZ"/>
              </w:rPr>
              <w:t>Қалалардағы көлік инфрақұрылымының қазіргі жағдайын зерттеу;</w:t>
            </w:r>
          </w:p>
          <w:p w14:paraId="487ABA9C" w14:textId="55AD9B60" w:rsidR="00DD0B27" w:rsidRPr="000323B5" w:rsidRDefault="00A4675E">
            <w:pPr>
              <w:jc w:val="both"/>
              <w:rPr>
                <w:sz w:val="20"/>
                <w:szCs w:val="20"/>
                <w:highlight w:val="yellow"/>
                <w:lang w:val="kk-KZ"/>
              </w:rPr>
            </w:pPr>
            <w:r w:rsidRPr="005655DB">
              <w:rPr>
                <w:sz w:val="20"/>
                <w:szCs w:val="20"/>
                <w:lang w:val="kk-KZ"/>
              </w:rPr>
              <w:t xml:space="preserve">ЖИ 4.2. </w:t>
            </w:r>
            <w:r w:rsidR="00D957BA" w:rsidRPr="00D957BA">
              <w:rPr>
                <w:sz w:val="20"/>
                <w:szCs w:val="20"/>
                <w:lang w:val="kk-KZ"/>
              </w:rPr>
              <w:t>Көлік қолжетімділігін арттыру мәселесінде жер ресурстарымен жұмыс істеудің практикалық тәжірибесін меңгеру.</w:t>
            </w:r>
          </w:p>
        </w:tc>
      </w:tr>
      <w:tr w:rsidR="00DD0B27" w:rsidRPr="005954FA" w14:paraId="487ABAA4" w14:textId="77777777">
        <w:tc>
          <w:tcPr>
            <w:tcW w:w="1872" w:type="dxa"/>
            <w:vMerge/>
            <w:shd w:val="clear" w:color="auto" w:fill="auto"/>
          </w:tcPr>
          <w:p w14:paraId="487ABA9E" w14:textId="77777777" w:rsidR="00DD0B27" w:rsidRPr="000323B5" w:rsidRDefault="00DD0B27">
            <w:pPr>
              <w:widowControl w:val="0"/>
              <w:spacing w:line="276" w:lineRule="auto"/>
              <w:rPr>
                <w:sz w:val="20"/>
                <w:szCs w:val="20"/>
                <w:highlight w:val="yellow"/>
                <w:lang w:val="kk-KZ"/>
              </w:rPr>
            </w:pPr>
          </w:p>
        </w:tc>
        <w:tc>
          <w:tcPr>
            <w:tcW w:w="4820" w:type="dxa"/>
            <w:shd w:val="clear" w:color="auto" w:fill="auto"/>
          </w:tcPr>
          <w:p w14:paraId="487ABA9F" w14:textId="337BF5B7" w:rsidR="00DD0B27" w:rsidRPr="00D957BA" w:rsidRDefault="00A4675E" w:rsidP="001F031E">
            <w:pPr>
              <w:jc w:val="both"/>
              <w:rPr>
                <w:sz w:val="20"/>
                <w:szCs w:val="20"/>
                <w:lang w:val="kk-KZ"/>
              </w:rPr>
            </w:pPr>
            <w:r w:rsidRPr="00D957BA">
              <w:rPr>
                <w:sz w:val="20"/>
                <w:szCs w:val="20"/>
                <w:lang w:val="kk-KZ"/>
              </w:rPr>
              <w:t xml:space="preserve">ОН 5. </w:t>
            </w:r>
            <w:r w:rsidR="00D957BA" w:rsidRPr="00D957BA">
              <w:rPr>
                <w:sz w:val="20"/>
                <w:szCs w:val="20"/>
                <w:lang w:val="kk-KZ"/>
              </w:rPr>
              <w:t>Қатаң аумақтық жоспарлау негізінде қалалық елді мекендердің дамуын төмендету бойынша зерттеу жұмыстары.</w:t>
            </w:r>
          </w:p>
        </w:tc>
        <w:tc>
          <w:tcPr>
            <w:tcW w:w="3827" w:type="dxa"/>
            <w:shd w:val="clear" w:color="auto" w:fill="auto"/>
          </w:tcPr>
          <w:p w14:paraId="487ABAA0" w14:textId="3E746BAC" w:rsidR="00DD0B27" w:rsidRPr="001F031E" w:rsidRDefault="00A4675E">
            <w:pPr>
              <w:jc w:val="both"/>
              <w:rPr>
                <w:sz w:val="20"/>
                <w:szCs w:val="20"/>
                <w:lang w:val="kk-KZ"/>
              </w:rPr>
            </w:pPr>
            <w:r w:rsidRPr="001F031E">
              <w:rPr>
                <w:sz w:val="20"/>
                <w:szCs w:val="20"/>
                <w:lang w:val="kk-KZ"/>
              </w:rPr>
              <w:t xml:space="preserve">ЖИ 5.1. </w:t>
            </w:r>
            <w:r w:rsidR="00D957BA" w:rsidRPr="00D957BA">
              <w:rPr>
                <w:sz w:val="20"/>
                <w:szCs w:val="20"/>
                <w:lang w:val="kk-KZ"/>
              </w:rPr>
              <w:t>Қазақстан қалаларының жер ресурстарын дұрыс пайдаланбауын талдау;</w:t>
            </w:r>
          </w:p>
          <w:p w14:paraId="487ABAA3" w14:textId="43B7D509" w:rsidR="00DD0B27" w:rsidRPr="000323B5" w:rsidRDefault="00A4675E">
            <w:pPr>
              <w:jc w:val="both"/>
              <w:rPr>
                <w:sz w:val="20"/>
                <w:szCs w:val="20"/>
                <w:highlight w:val="yellow"/>
                <w:lang w:val="kk-KZ"/>
              </w:rPr>
            </w:pPr>
            <w:r w:rsidRPr="001F031E">
              <w:rPr>
                <w:sz w:val="20"/>
                <w:szCs w:val="20"/>
                <w:lang w:val="kk-KZ"/>
              </w:rPr>
              <w:lastRenderedPageBreak/>
              <w:t xml:space="preserve">ЖИ 5.2. </w:t>
            </w:r>
            <w:r w:rsidR="00D957BA" w:rsidRPr="00D957BA">
              <w:rPr>
                <w:sz w:val="20"/>
                <w:szCs w:val="20"/>
                <w:lang w:val="kk-KZ"/>
              </w:rPr>
              <w:t>Қаланың кеңеюінің және қаланы нашар басқарудың себептерін зерттеу.</w:t>
            </w:r>
          </w:p>
        </w:tc>
      </w:tr>
      <w:tr w:rsidR="00DD0B27" w:rsidRPr="005954FA" w14:paraId="487ABAA7" w14:textId="7777777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7ABAA5" w14:textId="77777777" w:rsidR="00DD0B27" w:rsidRPr="007D6E70" w:rsidRDefault="00A4675E">
            <w:pPr>
              <w:rPr>
                <w:b/>
                <w:sz w:val="20"/>
                <w:szCs w:val="20"/>
                <w:lang w:val="kk-KZ"/>
              </w:rPr>
            </w:pPr>
            <w:r w:rsidRPr="007D6E70">
              <w:rPr>
                <w:b/>
                <w:sz w:val="20"/>
                <w:szCs w:val="20"/>
                <w:lang w:val="kk-KZ"/>
              </w:rPr>
              <w:lastRenderedPageBreak/>
              <w:t>Пререквизиттер</w:t>
            </w:r>
          </w:p>
        </w:tc>
        <w:tc>
          <w:tcPr>
            <w:tcW w:w="8647" w:type="dxa"/>
            <w:gridSpan w:val="2"/>
            <w:tcBorders>
              <w:top w:val="single" w:sz="4" w:space="0" w:color="000000"/>
              <w:left w:val="single" w:sz="4" w:space="0" w:color="000000"/>
              <w:right w:val="single" w:sz="4" w:space="0" w:color="000000"/>
            </w:tcBorders>
            <w:shd w:val="clear" w:color="auto" w:fill="auto"/>
          </w:tcPr>
          <w:p w14:paraId="487ABAA6" w14:textId="2D497C21" w:rsidR="00DD0B27" w:rsidRPr="007D6E70" w:rsidRDefault="00386D69">
            <w:pPr>
              <w:rPr>
                <w:sz w:val="20"/>
                <w:szCs w:val="20"/>
                <w:lang w:val="kk-KZ"/>
              </w:rPr>
            </w:pPr>
            <w:r w:rsidRPr="007D6E70">
              <w:rPr>
                <w:sz w:val="20"/>
                <w:szCs w:val="20"/>
                <w:lang w:val="kk-KZ"/>
              </w:rPr>
              <w:t>«</w:t>
            </w:r>
            <w:r w:rsidR="007D6E70" w:rsidRPr="007D6E70">
              <w:rPr>
                <w:sz w:val="20"/>
                <w:szCs w:val="20"/>
                <w:lang w:val="kk-KZ"/>
              </w:rPr>
              <w:t>Жер ресурстарын басқару</w:t>
            </w:r>
            <w:r w:rsidRPr="007D6E70">
              <w:rPr>
                <w:sz w:val="20"/>
                <w:szCs w:val="20"/>
                <w:lang w:val="kk-KZ"/>
              </w:rPr>
              <w:t>», «</w:t>
            </w:r>
            <w:r w:rsidR="007D6E70" w:rsidRPr="007D6E70">
              <w:rPr>
                <w:sz w:val="20"/>
                <w:szCs w:val="20"/>
                <w:lang w:val="kk-KZ"/>
              </w:rPr>
              <w:t>Жер кадастры</w:t>
            </w:r>
            <w:r w:rsidRPr="007D6E70">
              <w:rPr>
                <w:sz w:val="20"/>
                <w:szCs w:val="20"/>
                <w:lang w:val="kk-KZ"/>
              </w:rPr>
              <w:t>», «</w:t>
            </w:r>
            <w:r w:rsidR="007D6E70" w:rsidRPr="007D6E70">
              <w:rPr>
                <w:sz w:val="20"/>
                <w:szCs w:val="20"/>
                <w:lang w:val="kk-KZ"/>
              </w:rPr>
              <w:t>Жерді пайдалану экологиясы</w:t>
            </w:r>
            <w:r w:rsidRPr="007D6E70">
              <w:rPr>
                <w:sz w:val="20"/>
                <w:szCs w:val="20"/>
                <w:lang w:val="kk-KZ"/>
              </w:rPr>
              <w:t>»</w:t>
            </w:r>
            <w:r w:rsidR="007D6E70" w:rsidRPr="007D6E70">
              <w:rPr>
                <w:sz w:val="20"/>
                <w:szCs w:val="20"/>
                <w:lang w:val="kk-KZ"/>
              </w:rPr>
              <w:t xml:space="preserve"> және</w:t>
            </w:r>
            <w:r w:rsidRPr="007D6E70">
              <w:rPr>
                <w:lang w:val="kk-KZ"/>
              </w:rPr>
              <w:t xml:space="preserve"> </w:t>
            </w:r>
            <w:r w:rsidRPr="007D6E70">
              <w:rPr>
                <w:sz w:val="20"/>
                <w:szCs w:val="20"/>
                <w:lang w:val="kk-KZ"/>
              </w:rPr>
              <w:t>«</w:t>
            </w:r>
            <w:r w:rsidR="007D6E70" w:rsidRPr="007D6E70">
              <w:rPr>
                <w:sz w:val="20"/>
                <w:szCs w:val="20"/>
                <w:lang w:val="kk-KZ"/>
              </w:rPr>
              <w:t>Елді мекендердің кадастры және елді мекендерді жоспарлау</w:t>
            </w:r>
            <w:r w:rsidRPr="007D6E70">
              <w:rPr>
                <w:sz w:val="20"/>
                <w:szCs w:val="20"/>
                <w:lang w:val="kk-KZ"/>
              </w:rPr>
              <w:t>»</w:t>
            </w:r>
          </w:p>
        </w:tc>
      </w:tr>
      <w:tr w:rsidR="00DD0B27" w:rsidRPr="005954FA" w14:paraId="487ABAAA" w14:textId="77777777">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7ABAA8" w14:textId="77777777" w:rsidR="00DD0B27" w:rsidRPr="007D6E70" w:rsidRDefault="00A4675E">
            <w:pPr>
              <w:rPr>
                <w:b/>
                <w:sz w:val="20"/>
                <w:szCs w:val="20"/>
                <w:lang w:val="kk-KZ"/>
              </w:rPr>
            </w:pPr>
            <w:r w:rsidRPr="007D6E70">
              <w:rPr>
                <w:b/>
                <w:sz w:val="20"/>
                <w:szCs w:val="20"/>
                <w:lang w:val="kk-KZ"/>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14:paraId="487ABAA9" w14:textId="5CBA8BAA" w:rsidR="00DD0B27" w:rsidRPr="007D6E70" w:rsidRDefault="00A4675E">
            <w:pPr>
              <w:rPr>
                <w:sz w:val="20"/>
                <w:szCs w:val="20"/>
                <w:lang w:val="kk-KZ"/>
              </w:rPr>
            </w:pPr>
            <w:r w:rsidRPr="007D6E70">
              <w:rPr>
                <w:sz w:val="20"/>
                <w:szCs w:val="20"/>
                <w:lang w:val="kk-KZ"/>
              </w:rPr>
              <w:t xml:space="preserve">Кәсіби (оқу) практика, </w:t>
            </w:r>
            <w:r w:rsidRPr="007D6E70">
              <w:rPr>
                <w:snapToGrid w:val="0"/>
                <w:sz w:val="20"/>
                <w:szCs w:val="20"/>
                <w:lang w:val="kk-KZ"/>
              </w:rPr>
              <w:t>Жер құқығы</w:t>
            </w:r>
            <w:r w:rsidR="00386D69" w:rsidRPr="007D6E70">
              <w:rPr>
                <w:snapToGrid w:val="0"/>
                <w:sz w:val="20"/>
                <w:szCs w:val="20"/>
                <w:lang w:val="kk-KZ"/>
              </w:rPr>
              <w:t xml:space="preserve">, </w:t>
            </w:r>
            <w:r w:rsidRPr="007D6E70">
              <w:rPr>
                <w:snapToGrid w:val="0"/>
                <w:sz w:val="20"/>
                <w:szCs w:val="20"/>
                <w:lang w:val="kk-KZ"/>
              </w:rPr>
              <w:t>Кадастрдағы геоақпараттық технологиялар</w:t>
            </w:r>
            <w:r w:rsidR="00386D69" w:rsidRPr="007D6E70">
              <w:rPr>
                <w:sz w:val="20"/>
                <w:szCs w:val="20"/>
                <w:lang w:val="kk-KZ"/>
              </w:rPr>
              <w:t xml:space="preserve">, </w:t>
            </w:r>
            <w:r w:rsidRPr="007D6E70">
              <w:rPr>
                <w:sz w:val="20"/>
                <w:szCs w:val="20"/>
                <w:lang w:val="kk-KZ"/>
              </w:rPr>
              <w:t>Кәсіби (өндірістік) практика</w:t>
            </w:r>
            <w:r w:rsidR="00386D69" w:rsidRPr="007D6E70">
              <w:rPr>
                <w:snapToGrid w:val="0"/>
                <w:sz w:val="20"/>
                <w:szCs w:val="20"/>
                <w:lang w:val="kk-KZ"/>
              </w:rPr>
              <w:t xml:space="preserve">, </w:t>
            </w:r>
            <w:r w:rsidRPr="007D6E70">
              <w:rPr>
                <w:snapToGrid w:val="0"/>
                <w:sz w:val="20"/>
                <w:szCs w:val="20"/>
                <w:lang w:val="kk-KZ"/>
              </w:rPr>
              <w:t xml:space="preserve">Жылжымайтын мүлік кадастр негіздері, </w:t>
            </w:r>
            <w:r w:rsidRPr="007D6E70">
              <w:rPr>
                <w:sz w:val="20"/>
                <w:szCs w:val="20"/>
                <w:lang w:val="kk-KZ"/>
              </w:rPr>
              <w:t>Табиғи ресурстар кадастры</w:t>
            </w:r>
            <w:r w:rsidR="00386D69" w:rsidRPr="007D6E70">
              <w:rPr>
                <w:sz w:val="20"/>
                <w:szCs w:val="20"/>
                <w:lang w:val="kk-KZ"/>
              </w:rPr>
              <w:t xml:space="preserve"> және</w:t>
            </w:r>
            <w:r w:rsidRPr="007D6E70">
              <w:rPr>
                <w:sz w:val="20"/>
                <w:szCs w:val="20"/>
                <w:lang w:val="kk-KZ"/>
              </w:rPr>
              <w:t xml:space="preserve"> Жерді мемлекеттік тіркеу және есепке алу</w:t>
            </w:r>
            <w:r w:rsidR="00386D69" w:rsidRPr="007D6E70">
              <w:rPr>
                <w:sz w:val="20"/>
                <w:szCs w:val="20"/>
                <w:lang w:val="kk-KZ"/>
              </w:rPr>
              <w:t>.</w:t>
            </w:r>
          </w:p>
        </w:tc>
      </w:tr>
      <w:tr w:rsidR="00DD0B27" w14:paraId="487ABABA" w14:textId="7777777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7ABAAB" w14:textId="77777777" w:rsidR="00DD0B27" w:rsidRPr="004E7EF7" w:rsidRDefault="00A4675E">
            <w:pPr>
              <w:rPr>
                <w:b/>
                <w:sz w:val="20"/>
                <w:szCs w:val="20"/>
                <w:lang w:val="kk-KZ"/>
              </w:rPr>
            </w:pPr>
            <w:bookmarkStart w:id="0" w:name="_Hlk178240418"/>
            <w:r w:rsidRPr="004E7EF7">
              <w:rPr>
                <w:b/>
                <w:sz w:val="20"/>
                <w:szCs w:val="20"/>
                <w:lang w:val="kk-KZ"/>
              </w:rPr>
              <w:t>Әдебиет және ресурстар</w:t>
            </w:r>
            <w:bookmarkEnd w:id="0"/>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14:paraId="487ABAAC" w14:textId="77777777" w:rsidR="00DD0B27" w:rsidRPr="004E7EF7" w:rsidRDefault="00A4675E">
            <w:pPr>
              <w:tabs>
                <w:tab w:val="left" w:pos="147"/>
                <w:tab w:val="left" w:pos="289"/>
              </w:tabs>
              <w:rPr>
                <w:sz w:val="20"/>
                <w:szCs w:val="20"/>
              </w:rPr>
            </w:pPr>
            <w:bookmarkStart w:id="1" w:name="_Hlk178240439"/>
            <w:proofErr w:type="spellStart"/>
            <w:r w:rsidRPr="004E7EF7">
              <w:rPr>
                <w:sz w:val="20"/>
                <w:szCs w:val="20"/>
              </w:rPr>
              <w:t>Негізгі</w:t>
            </w:r>
            <w:proofErr w:type="spellEnd"/>
            <w:r w:rsidRPr="004E7EF7">
              <w:rPr>
                <w:sz w:val="20"/>
                <w:szCs w:val="20"/>
              </w:rPr>
              <w:t>:</w:t>
            </w:r>
          </w:p>
          <w:p w14:paraId="69520681" w14:textId="5FACAE85" w:rsidR="00E948C5" w:rsidRDefault="00E948C5">
            <w:pPr>
              <w:pStyle w:val="ab"/>
              <w:numPr>
                <w:ilvl w:val="0"/>
                <w:numId w:val="1"/>
              </w:numPr>
              <w:tabs>
                <w:tab w:val="left" w:pos="147"/>
                <w:tab w:val="left" w:pos="289"/>
              </w:tabs>
              <w:spacing w:after="0" w:line="240" w:lineRule="auto"/>
              <w:ind w:left="0" w:firstLine="0"/>
              <w:rPr>
                <w:rFonts w:ascii="Times New Roman" w:hAnsi="Times New Roman"/>
                <w:sz w:val="20"/>
                <w:szCs w:val="20"/>
              </w:rPr>
            </w:pPr>
            <w:r w:rsidRPr="00E948C5">
              <w:rPr>
                <w:rFonts w:ascii="Times New Roman" w:hAnsi="Times New Roman"/>
                <w:sz w:val="20"/>
                <w:szCs w:val="20"/>
              </w:rPr>
              <w:t>"</w:t>
            </w:r>
            <w:proofErr w:type="spellStart"/>
            <w:r w:rsidRPr="00E948C5">
              <w:rPr>
                <w:rFonts w:ascii="Times New Roman" w:hAnsi="Times New Roman"/>
                <w:sz w:val="20"/>
                <w:szCs w:val="20"/>
              </w:rPr>
              <w:t>Қалаларды</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кешенді</w:t>
            </w:r>
            <w:proofErr w:type="spellEnd"/>
            <w:r w:rsidRPr="00E948C5">
              <w:rPr>
                <w:rFonts w:ascii="Times New Roman" w:hAnsi="Times New Roman"/>
                <w:sz w:val="20"/>
                <w:szCs w:val="20"/>
              </w:rPr>
              <w:t xml:space="preserve"> салу стандарты" </w:t>
            </w:r>
            <w:proofErr w:type="spellStart"/>
            <w:r w:rsidRPr="00E948C5">
              <w:rPr>
                <w:rFonts w:ascii="Times New Roman" w:hAnsi="Times New Roman"/>
                <w:sz w:val="20"/>
                <w:szCs w:val="20"/>
              </w:rPr>
              <w:t>Қазақстан</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Республикасы</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Инвестициялар</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және</w:t>
            </w:r>
            <w:proofErr w:type="spellEnd"/>
            <w:r w:rsidRPr="00E948C5">
              <w:rPr>
                <w:rFonts w:ascii="Times New Roman" w:hAnsi="Times New Roman"/>
                <w:sz w:val="20"/>
                <w:szCs w:val="20"/>
              </w:rPr>
              <w:t xml:space="preserve"> даму </w:t>
            </w:r>
            <w:proofErr w:type="spellStart"/>
            <w:r w:rsidRPr="00E948C5">
              <w:rPr>
                <w:rFonts w:ascii="Times New Roman" w:hAnsi="Times New Roman"/>
                <w:sz w:val="20"/>
                <w:szCs w:val="20"/>
              </w:rPr>
              <w:t>министрлігінің</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Құрылыс</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және</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тұрғын</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үй-коммуналдық</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шаруашылық</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істері</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комитеті</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Төрағасының</w:t>
            </w:r>
            <w:proofErr w:type="spellEnd"/>
            <w:r w:rsidRPr="00E948C5">
              <w:rPr>
                <w:rFonts w:ascii="Times New Roman" w:hAnsi="Times New Roman"/>
                <w:sz w:val="20"/>
                <w:szCs w:val="20"/>
              </w:rPr>
              <w:t xml:space="preserve"> 2022 </w:t>
            </w:r>
            <w:proofErr w:type="spellStart"/>
            <w:r w:rsidRPr="00E948C5">
              <w:rPr>
                <w:rFonts w:ascii="Times New Roman" w:hAnsi="Times New Roman"/>
                <w:sz w:val="20"/>
                <w:szCs w:val="20"/>
              </w:rPr>
              <w:t>жылғы</w:t>
            </w:r>
            <w:proofErr w:type="spellEnd"/>
            <w:r w:rsidRPr="00E948C5">
              <w:rPr>
                <w:rFonts w:ascii="Times New Roman" w:hAnsi="Times New Roman"/>
                <w:sz w:val="20"/>
                <w:szCs w:val="20"/>
              </w:rPr>
              <w:t xml:space="preserve"> 30 </w:t>
            </w:r>
            <w:proofErr w:type="spellStart"/>
            <w:r w:rsidRPr="00E948C5">
              <w:rPr>
                <w:rFonts w:ascii="Times New Roman" w:hAnsi="Times New Roman"/>
                <w:sz w:val="20"/>
                <w:szCs w:val="20"/>
              </w:rPr>
              <w:t>маусымдағы</w:t>
            </w:r>
            <w:proofErr w:type="spellEnd"/>
            <w:r w:rsidRPr="00E948C5">
              <w:rPr>
                <w:rFonts w:ascii="Times New Roman" w:hAnsi="Times New Roman"/>
                <w:sz w:val="20"/>
                <w:szCs w:val="20"/>
              </w:rPr>
              <w:t xml:space="preserve"> № 134-НҚ </w:t>
            </w:r>
            <w:proofErr w:type="spellStart"/>
            <w:r w:rsidRPr="00E948C5">
              <w:rPr>
                <w:rFonts w:ascii="Times New Roman" w:hAnsi="Times New Roman"/>
                <w:sz w:val="20"/>
                <w:szCs w:val="20"/>
              </w:rPr>
              <w:t>бұйрығымен</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бекітілген</w:t>
            </w:r>
            <w:proofErr w:type="spellEnd"/>
            <w:r w:rsidRPr="00E948C5">
              <w:rPr>
                <w:rFonts w:ascii="Times New Roman" w:hAnsi="Times New Roman"/>
                <w:sz w:val="20"/>
                <w:szCs w:val="20"/>
              </w:rPr>
              <w:t xml:space="preserve">, 2022 </w:t>
            </w:r>
            <w:proofErr w:type="spellStart"/>
            <w:r w:rsidRPr="00E948C5">
              <w:rPr>
                <w:rFonts w:ascii="Times New Roman" w:hAnsi="Times New Roman"/>
                <w:sz w:val="20"/>
                <w:szCs w:val="20"/>
              </w:rPr>
              <w:t>жылғы</w:t>
            </w:r>
            <w:proofErr w:type="spellEnd"/>
            <w:r w:rsidRPr="00E948C5">
              <w:rPr>
                <w:rFonts w:ascii="Times New Roman" w:hAnsi="Times New Roman"/>
                <w:sz w:val="20"/>
                <w:szCs w:val="20"/>
              </w:rPr>
              <w:t xml:space="preserve"> 1 </w:t>
            </w:r>
            <w:proofErr w:type="spellStart"/>
            <w:r w:rsidRPr="00E948C5">
              <w:rPr>
                <w:rFonts w:ascii="Times New Roman" w:hAnsi="Times New Roman"/>
                <w:sz w:val="20"/>
                <w:szCs w:val="20"/>
              </w:rPr>
              <w:t>қыркүйектен</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бастап</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қолданысқа</w:t>
            </w:r>
            <w:proofErr w:type="spellEnd"/>
            <w:r w:rsidRPr="00E948C5">
              <w:rPr>
                <w:rFonts w:ascii="Times New Roman" w:hAnsi="Times New Roman"/>
                <w:sz w:val="20"/>
                <w:szCs w:val="20"/>
              </w:rPr>
              <w:t xml:space="preserve"> </w:t>
            </w:r>
            <w:proofErr w:type="spellStart"/>
            <w:r w:rsidRPr="00E948C5">
              <w:rPr>
                <w:rFonts w:ascii="Times New Roman" w:hAnsi="Times New Roman"/>
                <w:sz w:val="20"/>
                <w:szCs w:val="20"/>
              </w:rPr>
              <w:t>енгізілді</w:t>
            </w:r>
            <w:proofErr w:type="spellEnd"/>
            <w:r>
              <w:rPr>
                <w:rFonts w:ascii="Times New Roman" w:hAnsi="Times New Roman"/>
                <w:sz w:val="20"/>
                <w:szCs w:val="20"/>
              </w:rPr>
              <w:t>.</w:t>
            </w:r>
          </w:p>
          <w:p w14:paraId="78F02A56" w14:textId="6B319C9C" w:rsidR="00153803" w:rsidRPr="004E7EF7" w:rsidRDefault="00153803">
            <w:pPr>
              <w:pStyle w:val="ab"/>
              <w:numPr>
                <w:ilvl w:val="0"/>
                <w:numId w:val="1"/>
              </w:numPr>
              <w:tabs>
                <w:tab w:val="left" w:pos="147"/>
                <w:tab w:val="left" w:pos="289"/>
              </w:tabs>
              <w:spacing w:after="0" w:line="240" w:lineRule="auto"/>
              <w:ind w:left="0" w:firstLine="0"/>
              <w:rPr>
                <w:rFonts w:ascii="Times New Roman" w:hAnsi="Times New Roman"/>
                <w:sz w:val="20"/>
                <w:szCs w:val="20"/>
              </w:rPr>
            </w:pPr>
            <w:proofErr w:type="spellStart"/>
            <w:r w:rsidRPr="004E7EF7">
              <w:rPr>
                <w:rFonts w:ascii="Times New Roman" w:hAnsi="Times New Roman"/>
                <w:sz w:val="20"/>
                <w:szCs w:val="20"/>
              </w:rPr>
              <w:t>Ибадулла</w:t>
            </w:r>
            <w:proofErr w:type="spellEnd"/>
            <w:r w:rsidRPr="004E7EF7">
              <w:rPr>
                <w:rFonts w:ascii="Times New Roman" w:hAnsi="Times New Roman"/>
                <w:sz w:val="20"/>
                <w:szCs w:val="20"/>
              </w:rPr>
              <w:t xml:space="preserve"> </w:t>
            </w:r>
            <w:proofErr w:type="spellStart"/>
            <w:r w:rsidRPr="004E7EF7">
              <w:rPr>
                <w:rFonts w:ascii="Times New Roman" w:hAnsi="Times New Roman"/>
                <w:sz w:val="20"/>
                <w:szCs w:val="20"/>
              </w:rPr>
              <w:t>Самандарович</w:t>
            </w:r>
            <w:proofErr w:type="spellEnd"/>
            <w:r w:rsidRPr="004E7EF7">
              <w:rPr>
                <w:rFonts w:ascii="Times New Roman" w:hAnsi="Times New Roman"/>
                <w:sz w:val="20"/>
                <w:szCs w:val="20"/>
              </w:rPr>
              <w:t xml:space="preserve"> </w:t>
            </w:r>
            <w:proofErr w:type="spellStart"/>
            <w:r w:rsidRPr="004E7EF7">
              <w:rPr>
                <w:rFonts w:ascii="Times New Roman" w:hAnsi="Times New Roman"/>
                <w:sz w:val="20"/>
                <w:szCs w:val="20"/>
              </w:rPr>
              <w:t>Байджанов</w:t>
            </w:r>
            <w:proofErr w:type="spellEnd"/>
            <w:r w:rsidRPr="004E7EF7">
              <w:rPr>
                <w:rFonts w:ascii="Times New Roman" w:hAnsi="Times New Roman"/>
                <w:sz w:val="20"/>
                <w:szCs w:val="20"/>
                <w:lang w:val="kk-KZ"/>
              </w:rPr>
              <w:t xml:space="preserve"> - </w:t>
            </w:r>
            <w:r w:rsidRPr="004E7EF7">
              <w:rPr>
                <w:rFonts w:ascii="Times New Roman" w:hAnsi="Times New Roman"/>
                <w:i/>
                <w:iCs/>
                <w:sz w:val="20"/>
                <w:szCs w:val="20"/>
                <w:lang w:val="kk-KZ"/>
              </w:rPr>
              <w:t>Основные принципы устойчивого развития городов</w:t>
            </w:r>
          </w:p>
          <w:p w14:paraId="39FD2057" w14:textId="77777777" w:rsidR="001A3ECC" w:rsidRPr="004E7EF7" w:rsidRDefault="00153803" w:rsidP="001A3ECC">
            <w:pPr>
              <w:pStyle w:val="ab"/>
              <w:numPr>
                <w:ilvl w:val="0"/>
                <w:numId w:val="1"/>
              </w:numPr>
              <w:tabs>
                <w:tab w:val="left" w:pos="147"/>
                <w:tab w:val="left" w:pos="289"/>
              </w:tabs>
              <w:spacing w:after="0" w:line="240" w:lineRule="auto"/>
              <w:ind w:left="0" w:firstLine="0"/>
              <w:rPr>
                <w:rFonts w:ascii="Times New Roman" w:hAnsi="Times New Roman"/>
                <w:sz w:val="20"/>
                <w:szCs w:val="20"/>
              </w:rPr>
            </w:pPr>
            <w:proofErr w:type="spellStart"/>
            <w:r w:rsidRPr="004E7EF7">
              <w:rPr>
                <w:rFonts w:ascii="Times New Roman" w:hAnsi="Times New Roman"/>
                <w:sz w:val="20"/>
                <w:szCs w:val="20"/>
              </w:rPr>
              <w:t>Папенов</w:t>
            </w:r>
            <w:proofErr w:type="spellEnd"/>
            <w:r w:rsidRPr="004E7EF7">
              <w:rPr>
                <w:rFonts w:ascii="Times New Roman" w:hAnsi="Times New Roman"/>
                <w:sz w:val="20"/>
                <w:szCs w:val="20"/>
              </w:rPr>
              <w:t xml:space="preserve"> К.В., </w:t>
            </w:r>
            <w:proofErr w:type="spellStart"/>
            <w:r w:rsidRPr="004E7EF7">
              <w:rPr>
                <w:rFonts w:ascii="Times New Roman" w:hAnsi="Times New Roman"/>
                <w:sz w:val="20"/>
                <w:szCs w:val="20"/>
              </w:rPr>
              <w:t>Никоноров</w:t>
            </w:r>
            <w:proofErr w:type="spellEnd"/>
            <w:r w:rsidRPr="004E7EF7">
              <w:rPr>
                <w:rFonts w:ascii="Times New Roman" w:hAnsi="Times New Roman"/>
                <w:sz w:val="20"/>
                <w:szCs w:val="20"/>
              </w:rPr>
              <w:t xml:space="preserve"> С.М., </w:t>
            </w:r>
            <w:proofErr w:type="spellStart"/>
            <w:r w:rsidRPr="004E7EF7">
              <w:rPr>
                <w:rFonts w:ascii="Times New Roman" w:hAnsi="Times New Roman"/>
                <w:sz w:val="20"/>
                <w:szCs w:val="20"/>
              </w:rPr>
              <w:t>Ситкина</w:t>
            </w:r>
            <w:proofErr w:type="spellEnd"/>
            <w:r w:rsidRPr="004E7EF7">
              <w:rPr>
                <w:rFonts w:ascii="Times New Roman" w:hAnsi="Times New Roman"/>
                <w:sz w:val="20"/>
                <w:szCs w:val="20"/>
              </w:rPr>
              <w:t xml:space="preserve"> К.С., Бобылев С.Н., </w:t>
            </w:r>
            <w:proofErr w:type="spellStart"/>
            <w:r w:rsidRPr="004E7EF7">
              <w:rPr>
                <w:rFonts w:ascii="Times New Roman" w:hAnsi="Times New Roman"/>
                <w:sz w:val="20"/>
                <w:szCs w:val="20"/>
              </w:rPr>
              <w:t>Кривичев</w:t>
            </w:r>
            <w:proofErr w:type="spellEnd"/>
            <w:r w:rsidRPr="004E7EF7">
              <w:rPr>
                <w:rFonts w:ascii="Times New Roman" w:hAnsi="Times New Roman"/>
                <w:sz w:val="20"/>
                <w:szCs w:val="20"/>
              </w:rPr>
              <w:t xml:space="preserve"> А.И., Кудрявцева О.В., Маликова О.И., Земскова О.В., Соловьева С.В., </w:t>
            </w:r>
            <w:proofErr w:type="spellStart"/>
            <w:r w:rsidRPr="004E7EF7">
              <w:rPr>
                <w:rFonts w:ascii="Times New Roman" w:hAnsi="Times New Roman"/>
                <w:sz w:val="20"/>
                <w:szCs w:val="20"/>
              </w:rPr>
              <w:t>Ховавко</w:t>
            </w:r>
            <w:proofErr w:type="spellEnd"/>
            <w:r w:rsidRPr="004E7EF7">
              <w:rPr>
                <w:rFonts w:ascii="Times New Roman" w:hAnsi="Times New Roman"/>
                <w:sz w:val="20"/>
                <w:szCs w:val="20"/>
              </w:rPr>
              <w:t xml:space="preserve"> И.Ю., Сидоренко В.Н., Долгих Е.И., </w:t>
            </w:r>
            <w:proofErr w:type="spellStart"/>
            <w:r w:rsidRPr="004E7EF7">
              <w:rPr>
                <w:rFonts w:ascii="Times New Roman" w:hAnsi="Times New Roman"/>
                <w:sz w:val="20"/>
                <w:szCs w:val="20"/>
              </w:rPr>
              <w:t>Ерлич</w:t>
            </w:r>
            <w:proofErr w:type="spellEnd"/>
            <w:r w:rsidRPr="004E7EF7">
              <w:rPr>
                <w:rFonts w:ascii="Times New Roman" w:hAnsi="Times New Roman"/>
                <w:sz w:val="20"/>
                <w:szCs w:val="20"/>
              </w:rPr>
              <w:t xml:space="preserve"> В.А., Кузнецова П.О., </w:t>
            </w:r>
            <w:proofErr w:type="spellStart"/>
            <w:r w:rsidRPr="004E7EF7">
              <w:rPr>
                <w:rFonts w:ascii="Times New Roman" w:hAnsi="Times New Roman"/>
                <w:sz w:val="20"/>
                <w:szCs w:val="20"/>
              </w:rPr>
              <w:t>Медяник</w:t>
            </w:r>
            <w:proofErr w:type="spellEnd"/>
            <w:r w:rsidRPr="004E7EF7">
              <w:rPr>
                <w:rFonts w:ascii="Times New Roman" w:hAnsi="Times New Roman"/>
                <w:sz w:val="20"/>
                <w:szCs w:val="20"/>
              </w:rPr>
              <w:t xml:space="preserve"> Н.В., </w:t>
            </w:r>
            <w:proofErr w:type="spellStart"/>
            <w:r w:rsidRPr="004E7EF7">
              <w:rPr>
                <w:rFonts w:ascii="Times New Roman" w:hAnsi="Times New Roman"/>
                <w:sz w:val="20"/>
                <w:szCs w:val="20"/>
              </w:rPr>
              <w:t>Довготько</w:t>
            </w:r>
            <w:proofErr w:type="spellEnd"/>
            <w:r w:rsidRPr="004E7EF7">
              <w:rPr>
                <w:rFonts w:ascii="Times New Roman" w:hAnsi="Times New Roman"/>
                <w:sz w:val="20"/>
                <w:szCs w:val="20"/>
              </w:rPr>
              <w:t xml:space="preserve"> Н.А., </w:t>
            </w:r>
            <w:proofErr w:type="spellStart"/>
            <w:r w:rsidRPr="004E7EF7">
              <w:rPr>
                <w:rFonts w:ascii="Times New Roman" w:hAnsi="Times New Roman"/>
                <w:sz w:val="20"/>
                <w:szCs w:val="20"/>
              </w:rPr>
              <w:t>Пакина</w:t>
            </w:r>
            <w:proofErr w:type="spellEnd"/>
            <w:r w:rsidRPr="004E7EF7">
              <w:rPr>
                <w:rFonts w:ascii="Times New Roman" w:hAnsi="Times New Roman"/>
                <w:sz w:val="20"/>
                <w:szCs w:val="20"/>
              </w:rPr>
              <w:t xml:space="preserve"> А.А., </w:t>
            </w:r>
            <w:proofErr w:type="spellStart"/>
            <w:r w:rsidRPr="004E7EF7">
              <w:rPr>
                <w:rFonts w:ascii="Times New Roman" w:hAnsi="Times New Roman"/>
                <w:sz w:val="20"/>
                <w:szCs w:val="20"/>
              </w:rPr>
              <w:t>Лелькова</w:t>
            </w:r>
            <w:proofErr w:type="spellEnd"/>
            <w:r w:rsidRPr="004E7EF7">
              <w:rPr>
                <w:rFonts w:ascii="Times New Roman" w:hAnsi="Times New Roman"/>
                <w:sz w:val="20"/>
                <w:szCs w:val="20"/>
              </w:rPr>
              <w:t xml:space="preserve"> А.К., </w:t>
            </w:r>
            <w:proofErr w:type="spellStart"/>
            <w:r w:rsidRPr="004E7EF7">
              <w:rPr>
                <w:rFonts w:ascii="Times New Roman" w:hAnsi="Times New Roman"/>
                <w:sz w:val="20"/>
                <w:szCs w:val="20"/>
              </w:rPr>
              <w:t>Адилова</w:t>
            </w:r>
            <w:proofErr w:type="spellEnd"/>
            <w:r w:rsidRPr="004E7EF7">
              <w:rPr>
                <w:rFonts w:ascii="Times New Roman" w:hAnsi="Times New Roman"/>
                <w:sz w:val="20"/>
                <w:szCs w:val="20"/>
              </w:rPr>
              <w:t xml:space="preserve"> С., Лазарева Е.И., Мурзин А.Д., Крутова Л.С., Хворостяная А.С., Корчагина Н.С., Князева Г.А., Чередниченко О.А., </w:t>
            </w:r>
            <w:proofErr w:type="spellStart"/>
            <w:r w:rsidRPr="004E7EF7">
              <w:rPr>
                <w:rFonts w:ascii="Times New Roman" w:hAnsi="Times New Roman"/>
                <w:sz w:val="20"/>
                <w:szCs w:val="20"/>
              </w:rPr>
              <w:t>Анопченко</w:t>
            </w:r>
            <w:proofErr w:type="spellEnd"/>
            <w:r w:rsidRPr="004E7EF7">
              <w:rPr>
                <w:rFonts w:ascii="Times New Roman" w:hAnsi="Times New Roman"/>
                <w:sz w:val="20"/>
                <w:szCs w:val="20"/>
              </w:rPr>
              <w:t xml:space="preserve"> Т.Ю.</w:t>
            </w:r>
            <w:r w:rsidRPr="004E7EF7">
              <w:rPr>
                <w:rFonts w:ascii="Times New Roman" w:hAnsi="Times New Roman"/>
                <w:sz w:val="20"/>
                <w:szCs w:val="20"/>
                <w:lang w:val="kk-KZ"/>
              </w:rPr>
              <w:t xml:space="preserve"> - </w:t>
            </w:r>
            <w:r w:rsidRPr="004E7EF7">
              <w:rPr>
                <w:rFonts w:ascii="Times New Roman" w:hAnsi="Times New Roman"/>
                <w:i/>
                <w:iCs/>
                <w:sz w:val="20"/>
                <w:szCs w:val="20"/>
                <w:lang w:val="kk-KZ"/>
              </w:rPr>
              <w:t>Устойчивое развитие городов</w:t>
            </w:r>
          </w:p>
          <w:p w14:paraId="576B56E7" w14:textId="148E8125" w:rsidR="001A3ECC" w:rsidRPr="004E7EF7" w:rsidRDefault="001A3ECC" w:rsidP="001A3ECC">
            <w:pPr>
              <w:pStyle w:val="ab"/>
              <w:numPr>
                <w:ilvl w:val="0"/>
                <w:numId w:val="1"/>
              </w:numPr>
              <w:tabs>
                <w:tab w:val="left" w:pos="147"/>
                <w:tab w:val="left" w:pos="289"/>
              </w:tabs>
              <w:spacing w:after="0" w:line="240" w:lineRule="auto"/>
              <w:ind w:left="0" w:firstLine="0"/>
              <w:rPr>
                <w:rFonts w:ascii="Times New Roman" w:hAnsi="Times New Roman"/>
                <w:sz w:val="20"/>
                <w:szCs w:val="20"/>
              </w:rPr>
            </w:pPr>
            <w:r w:rsidRPr="004E7EF7">
              <w:rPr>
                <w:rFonts w:ascii="Times New Roman" w:hAnsi="Times New Roman"/>
                <w:sz w:val="20"/>
                <w:szCs w:val="20"/>
              </w:rPr>
              <w:t>Шеина, Федоровская, Чубарова</w:t>
            </w:r>
            <w:r w:rsidRPr="004E7EF7">
              <w:rPr>
                <w:sz w:val="20"/>
                <w:szCs w:val="20"/>
              </w:rPr>
              <w:t xml:space="preserve"> - </w:t>
            </w:r>
            <w:r w:rsidRPr="004E7EF7">
              <w:rPr>
                <w:i/>
                <w:iCs/>
                <w:sz w:val="20"/>
                <w:szCs w:val="20"/>
              </w:rPr>
              <w:t>Устойчивое развитие территории субъекта РФ. Города и сельские поселения. Учебное пособие</w:t>
            </w:r>
          </w:p>
          <w:p w14:paraId="487ABAB2" w14:textId="77777777" w:rsidR="00DD0B27" w:rsidRPr="004E7EF7" w:rsidRDefault="00A4675E">
            <w:pPr>
              <w:tabs>
                <w:tab w:val="left" w:pos="147"/>
                <w:tab w:val="left" w:pos="289"/>
              </w:tabs>
              <w:rPr>
                <w:sz w:val="20"/>
                <w:szCs w:val="20"/>
              </w:rPr>
            </w:pPr>
            <w:proofErr w:type="spellStart"/>
            <w:r w:rsidRPr="004E7EF7">
              <w:rPr>
                <w:sz w:val="20"/>
                <w:szCs w:val="20"/>
              </w:rPr>
              <w:t>Қосымша</w:t>
            </w:r>
            <w:proofErr w:type="spellEnd"/>
            <w:r w:rsidRPr="004E7EF7">
              <w:rPr>
                <w:sz w:val="20"/>
                <w:szCs w:val="20"/>
              </w:rPr>
              <w:t>:</w:t>
            </w:r>
          </w:p>
          <w:p w14:paraId="7A6BBEB2" w14:textId="2A3300C9" w:rsidR="00345024" w:rsidRPr="004E7EF7" w:rsidRDefault="00345024" w:rsidP="00345024">
            <w:pPr>
              <w:pStyle w:val="ab"/>
              <w:numPr>
                <w:ilvl w:val="0"/>
                <w:numId w:val="2"/>
              </w:numPr>
              <w:tabs>
                <w:tab w:val="left" w:pos="147"/>
                <w:tab w:val="left" w:pos="289"/>
              </w:tabs>
              <w:spacing w:after="0" w:line="240" w:lineRule="auto"/>
              <w:ind w:left="0" w:firstLine="0"/>
              <w:rPr>
                <w:rFonts w:ascii="Times New Roman" w:hAnsi="Times New Roman"/>
                <w:sz w:val="20"/>
                <w:szCs w:val="20"/>
              </w:rPr>
            </w:pPr>
            <w:r w:rsidRPr="004E7EF7">
              <w:rPr>
                <w:rFonts w:ascii="Times New Roman" w:hAnsi="Times New Roman"/>
                <w:sz w:val="20"/>
                <w:szCs w:val="20"/>
              </w:rPr>
              <w:t xml:space="preserve">А.В. </w:t>
            </w:r>
            <w:proofErr w:type="spellStart"/>
            <w:r w:rsidRPr="004E7EF7">
              <w:rPr>
                <w:rFonts w:ascii="Times New Roman" w:hAnsi="Times New Roman"/>
                <w:sz w:val="20"/>
                <w:szCs w:val="20"/>
              </w:rPr>
              <w:t>Ворохобов</w:t>
            </w:r>
            <w:proofErr w:type="spellEnd"/>
            <w:r w:rsidRPr="004E7EF7">
              <w:rPr>
                <w:rFonts w:ascii="Times New Roman" w:hAnsi="Times New Roman"/>
                <w:sz w:val="20"/>
                <w:szCs w:val="20"/>
              </w:rPr>
              <w:t xml:space="preserve"> - </w:t>
            </w:r>
            <w:r w:rsidRPr="004E7EF7">
              <w:rPr>
                <w:rFonts w:ascii="Times New Roman" w:hAnsi="Times New Roman"/>
                <w:i/>
                <w:iCs/>
                <w:sz w:val="20"/>
                <w:szCs w:val="20"/>
              </w:rPr>
              <w:t>КОНЦЕПЦИЯ УСТОЙЧИВОГО РАЗВИТИЯ ГОРОДОВ</w:t>
            </w:r>
            <w:r w:rsidRPr="004E7EF7">
              <w:rPr>
                <w:rFonts w:ascii="Times New Roman" w:hAnsi="Times New Roman"/>
                <w:sz w:val="20"/>
                <w:szCs w:val="20"/>
              </w:rPr>
              <w:t xml:space="preserve">, </w:t>
            </w:r>
            <w:r w:rsidRPr="004E7EF7">
              <w:rPr>
                <w:rFonts w:ascii="Times New Roman" w:hAnsi="Times New Roman"/>
                <w:i/>
                <w:iCs/>
                <w:sz w:val="20"/>
                <w:szCs w:val="20"/>
              </w:rPr>
              <w:t>DOI:10.36684/96-1-2023-85-89</w:t>
            </w:r>
          </w:p>
          <w:p w14:paraId="18448219" w14:textId="5E6B79E8" w:rsidR="00DE3842" w:rsidRPr="004E7EF7" w:rsidRDefault="00DE3842">
            <w:pPr>
              <w:pStyle w:val="ab"/>
              <w:numPr>
                <w:ilvl w:val="0"/>
                <w:numId w:val="2"/>
              </w:numPr>
              <w:tabs>
                <w:tab w:val="left" w:pos="147"/>
                <w:tab w:val="left" w:pos="289"/>
              </w:tabs>
              <w:spacing w:after="0" w:line="240" w:lineRule="auto"/>
              <w:ind w:left="0" w:firstLine="0"/>
              <w:rPr>
                <w:rFonts w:ascii="Times New Roman" w:hAnsi="Times New Roman"/>
                <w:sz w:val="20"/>
                <w:szCs w:val="20"/>
              </w:rPr>
            </w:pPr>
            <w:proofErr w:type="spellStart"/>
            <w:r w:rsidRPr="004E7EF7">
              <w:rPr>
                <w:rFonts w:ascii="Times New Roman" w:hAnsi="Times New Roman"/>
                <w:sz w:val="20"/>
                <w:szCs w:val="20"/>
              </w:rPr>
              <w:t>Волошинская</w:t>
            </w:r>
            <w:proofErr w:type="spellEnd"/>
            <w:r w:rsidRPr="004E7EF7">
              <w:rPr>
                <w:rFonts w:ascii="Times New Roman" w:hAnsi="Times New Roman"/>
                <w:sz w:val="20"/>
                <w:szCs w:val="20"/>
              </w:rPr>
              <w:t xml:space="preserve"> А.А., Акимова В.В.</w:t>
            </w:r>
            <w:r w:rsidR="00BA7D07" w:rsidRPr="004E7EF7">
              <w:rPr>
                <w:rFonts w:ascii="Times New Roman" w:hAnsi="Times New Roman"/>
                <w:sz w:val="20"/>
                <w:szCs w:val="20"/>
              </w:rPr>
              <w:t xml:space="preserve"> - </w:t>
            </w:r>
            <w:r w:rsidR="00BA7D07" w:rsidRPr="004E7EF7">
              <w:rPr>
                <w:rFonts w:ascii="Times New Roman" w:hAnsi="Times New Roman"/>
                <w:i/>
                <w:iCs/>
                <w:sz w:val="20"/>
                <w:szCs w:val="20"/>
              </w:rPr>
              <w:t>Устойчивое развитие города и индикаторы для его измерения в целях стратегического планирования</w:t>
            </w:r>
          </w:p>
          <w:p w14:paraId="3D1A7BBF" w14:textId="64224F36" w:rsidR="00DE3842" w:rsidRPr="004E7EF7" w:rsidRDefault="00DE3842">
            <w:pPr>
              <w:pStyle w:val="ab"/>
              <w:numPr>
                <w:ilvl w:val="0"/>
                <w:numId w:val="2"/>
              </w:numPr>
              <w:tabs>
                <w:tab w:val="left" w:pos="147"/>
                <w:tab w:val="left" w:pos="289"/>
              </w:tabs>
              <w:spacing w:after="0" w:line="240" w:lineRule="auto"/>
              <w:ind w:left="0" w:firstLine="0"/>
              <w:rPr>
                <w:rFonts w:ascii="Times New Roman" w:hAnsi="Times New Roman"/>
                <w:sz w:val="20"/>
                <w:szCs w:val="20"/>
              </w:rPr>
            </w:pPr>
            <w:r w:rsidRPr="004E7EF7">
              <w:rPr>
                <w:rFonts w:ascii="Times New Roman" w:hAnsi="Times New Roman"/>
                <w:sz w:val="20"/>
                <w:szCs w:val="20"/>
              </w:rPr>
              <w:t xml:space="preserve">Лоу С. М. - </w:t>
            </w:r>
            <w:r w:rsidRPr="004E7EF7">
              <w:rPr>
                <w:rFonts w:ascii="Times New Roman" w:hAnsi="Times New Roman"/>
                <w:i/>
                <w:iCs/>
                <w:sz w:val="20"/>
                <w:szCs w:val="20"/>
              </w:rPr>
              <w:t>Пространственное воплощение культуры: Этнография пространства и места</w:t>
            </w:r>
          </w:p>
          <w:p w14:paraId="487ABAB9" w14:textId="0B41ED74" w:rsidR="00DD0B27" w:rsidRPr="004E7EF7" w:rsidRDefault="006A5140" w:rsidP="004E7EF7">
            <w:pPr>
              <w:pStyle w:val="ab"/>
              <w:numPr>
                <w:ilvl w:val="0"/>
                <w:numId w:val="2"/>
              </w:numPr>
              <w:tabs>
                <w:tab w:val="left" w:pos="147"/>
                <w:tab w:val="left" w:pos="289"/>
              </w:tabs>
              <w:spacing w:after="0" w:line="240" w:lineRule="auto"/>
              <w:ind w:left="0" w:firstLine="0"/>
              <w:rPr>
                <w:rFonts w:ascii="Times New Roman" w:hAnsi="Times New Roman"/>
                <w:sz w:val="20"/>
                <w:szCs w:val="20"/>
              </w:rPr>
            </w:pPr>
            <w:r w:rsidRPr="004E7EF7">
              <w:rPr>
                <w:rFonts w:ascii="Times New Roman" w:hAnsi="Times New Roman"/>
                <w:sz w:val="20"/>
                <w:szCs w:val="20"/>
              </w:rPr>
              <w:t xml:space="preserve">М. М. </w:t>
            </w:r>
            <w:proofErr w:type="spellStart"/>
            <w:r w:rsidRPr="004E7EF7">
              <w:rPr>
                <w:rFonts w:ascii="Times New Roman" w:hAnsi="Times New Roman"/>
                <w:sz w:val="20"/>
                <w:szCs w:val="20"/>
              </w:rPr>
              <w:t>Каширипур</w:t>
            </w:r>
            <w:proofErr w:type="spellEnd"/>
            <w:r w:rsidRPr="004E7EF7">
              <w:rPr>
                <w:rFonts w:ascii="Times New Roman" w:hAnsi="Times New Roman"/>
                <w:sz w:val="20"/>
                <w:szCs w:val="20"/>
              </w:rPr>
              <w:t xml:space="preserve"> - </w:t>
            </w:r>
            <w:r w:rsidRPr="004E7EF7">
              <w:rPr>
                <w:rFonts w:ascii="Times New Roman" w:hAnsi="Times New Roman"/>
                <w:i/>
                <w:iCs/>
                <w:sz w:val="20"/>
                <w:szCs w:val="20"/>
              </w:rPr>
              <w:t>Применение концепции устойчивого развития в городской структуре</w:t>
            </w:r>
            <w:bookmarkEnd w:id="1"/>
          </w:p>
        </w:tc>
      </w:tr>
    </w:tbl>
    <w:p w14:paraId="487ABABB" w14:textId="77777777" w:rsidR="00DD0B27" w:rsidRDefault="00DD0B27">
      <w:pPr>
        <w:widowControl w:val="0"/>
        <w:spacing w:line="276" w:lineRule="auto"/>
        <w:rPr>
          <w:color w:val="FF6600"/>
          <w:sz w:val="20"/>
          <w:szCs w:val="20"/>
          <w:lang w:val="kk-KZ"/>
        </w:rPr>
      </w:pPr>
    </w:p>
    <w:tbl>
      <w:tblPr>
        <w:tblStyle w:val="Style25"/>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7"/>
        <w:gridCol w:w="8691"/>
      </w:tblGrid>
      <w:tr w:rsidR="00DD0B27" w:rsidRPr="005954FA" w14:paraId="487ABAC4" w14:textId="77777777" w:rsidTr="00F41AAF">
        <w:trPr>
          <w:trHeight w:val="2618"/>
        </w:trPr>
        <w:tc>
          <w:tcPr>
            <w:tcW w:w="1827" w:type="dxa"/>
            <w:tcBorders>
              <w:top w:val="single" w:sz="4" w:space="0" w:color="000000"/>
              <w:left w:val="single" w:sz="4" w:space="0" w:color="000000"/>
              <w:bottom w:val="single" w:sz="4" w:space="0" w:color="000000"/>
              <w:right w:val="single" w:sz="4" w:space="0" w:color="000000"/>
            </w:tcBorders>
          </w:tcPr>
          <w:p w14:paraId="487ABABC" w14:textId="77777777" w:rsidR="00DD0B27" w:rsidRDefault="00A4675E">
            <w:pPr>
              <w:rPr>
                <w:b/>
                <w:sz w:val="20"/>
                <w:szCs w:val="20"/>
                <w:lang w:val="kk-KZ"/>
              </w:rPr>
            </w:pPr>
            <w:r>
              <w:rPr>
                <w:b/>
                <w:sz w:val="20"/>
                <w:szCs w:val="20"/>
                <w:lang w:val="kk-KZ"/>
              </w:rPr>
              <w:t>Университеттік моральдық-этикалық құндылықтар шеңберіндегі курстың академиялық саясаты</w:t>
            </w:r>
          </w:p>
        </w:tc>
        <w:tc>
          <w:tcPr>
            <w:tcW w:w="8691" w:type="dxa"/>
            <w:tcBorders>
              <w:top w:val="single" w:sz="4" w:space="0" w:color="000000"/>
              <w:left w:val="single" w:sz="4" w:space="0" w:color="000000"/>
              <w:bottom w:val="single" w:sz="4" w:space="0" w:color="000000"/>
              <w:right w:val="single" w:sz="4" w:space="0" w:color="000000"/>
            </w:tcBorders>
          </w:tcPr>
          <w:p w14:paraId="487ABABD" w14:textId="77777777" w:rsidR="00DD0B27" w:rsidRDefault="00A4675E">
            <w:pPr>
              <w:jc w:val="both"/>
              <w:rPr>
                <w:b/>
                <w:sz w:val="20"/>
                <w:szCs w:val="20"/>
                <w:lang w:val="kk-KZ"/>
              </w:rPr>
            </w:pPr>
            <w:r>
              <w:rPr>
                <w:b/>
                <w:sz w:val="20"/>
                <w:szCs w:val="20"/>
                <w:lang w:val="kk-KZ"/>
              </w:rPr>
              <w:t xml:space="preserve">Академиялық тәртіп ережелері: </w:t>
            </w:r>
          </w:p>
          <w:p w14:paraId="487ABABE" w14:textId="77777777" w:rsidR="00DD0B27" w:rsidRDefault="00A4675E">
            <w:pPr>
              <w:tabs>
                <w:tab w:val="left" w:pos="426"/>
              </w:tabs>
              <w:jc w:val="both"/>
              <w:rPr>
                <w:sz w:val="20"/>
                <w:szCs w:val="20"/>
                <w:lang w:val="kk-KZ"/>
              </w:rPr>
            </w:pPr>
            <w:r>
              <w:rPr>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14:paraId="487ABABF" w14:textId="77777777" w:rsidR="00DD0B27" w:rsidRDefault="00A4675E">
            <w:pPr>
              <w:tabs>
                <w:tab w:val="left" w:pos="426"/>
              </w:tabs>
              <w:jc w:val="both"/>
              <w:rPr>
                <w:sz w:val="20"/>
                <w:szCs w:val="20"/>
                <w:lang w:val="kk-KZ"/>
              </w:rPr>
            </w:pPr>
            <w:r>
              <w:rPr>
                <w:b/>
                <w:sz w:val="20"/>
                <w:szCs w:val="20"/>
                <w:lang w:val="kk-KZ"/>
              </w:rPr>
              <w:t xml:space="preserve">НАЗАР АУДАРЫҢЫЗ! </w:t>
            </w:r>
            <w:r>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487ABAC0" w14:textId="77777777" w:rsidR="00DD0B27" w:rsidRDefault="00A4675E">
            <w:pPr>
              <w:ind w:left="34"/>
              <w:jc w:val="both"/>
              <w:rPr>
                <w:b/>
                <w:color w:val="000000"/>
                <w:sz w:val="20"/>
                <w:szCs w:val="20"/>
                <w:lang w:val="kk-KZ"/>
              </w:rPr>
            </w:pPr>
            <w:r>
              <w:rPr>
                <w:b/>
                <w:color w:val="000000"/>
                <w:sz w:val="20"/>
                <w:szCs w:val="20"/>
                <w:lang w:val="kk-KZ"/>
              </w:rPr>
              <w:t>Академиялық құндылықтар:</w:t>
            </w:r>
          </w:p>
          <w:p w14:paraId="487ABAC1" w14:textId="77777777" w:rsidR="00DD0B27" w:rsidRDefault="00A4675E">
            <w:pPr>
              <w:jc w:val="both"/>
              <w:rPr>
                <w:sz w:val="20"/>
                <w:szCs w:val="20"/>
                <w:lang w:val="kk-KZ"/>
              </w:rPr>
            </w:pPr>
            <w:r>
              <w:rPr>
                <w:sz w:val="20"/>
                <w:szCs w:val="20"/>
                <w:lang w:val="kk-KZ"/>
              </w:rPr>
              <w:t>- Практикалық / зертханалық сабақтар, СӨЖ өзіндік, шығармашылық сипатта болуы керек.</w:t>
            </w:r>
          </w:p>
          <w:p w14:paraId="487ABAC2" w14:textId="77777777" w:rsidR="00DD0B27" w:rsidRDefault="00A4675E">
            <w:pPr>
              <w:jc w:val="both"/>
              <w:rPr>
                <w:b/>
                <w:sz w:val="20"/>
                <w:szCs w:val="20"/>
                <w:lang w:val="kk-KZ"/>
              </w:rPr>
            </w:pPr>
            <w:r>
              <w:rPr>
                <w:sz w:val="20"/>
                <w:szCs w:val="20"/>
                <w:lang w:val="kk-KZ"/>
              </w:rPr>
              <w:t xml:space="preserve">- Бақылаудың барлық кезеңінде плагиатқа, жалған ақпаратқа, көшіруге тыйым салынады. </w:t>
            </w:r>
          </w:p>
          <w:p w14:paraId="487ABAC3" w14:textId="77777777" w:rsidR="00DD0B27" w:rsidRDefault="00A4675E">
            <w:pPr>
              <w:jc w:val="both"/>
              <w:rPr>
                <w:sz w:val="20"/>
                <w:szCs w:val="20"/>
                <w:lang w:val="kk-KZ"/>
              </w:rPr>
            </w:pPr>
            <w:r>
              <w:rPr>
                <w:sz w:val="20"/>
                <w:szCs w:val="20"/>
                <w:lang w:val="kk-KZ"/>
              </w:rPr>
              <w:t xml:space="preserve">- Мүмкіндігі шектеулі студенттер </w:t>
            </w:r>
            <w:r w:rsidR="00CB72CE">
              <w:fldChar w:fldCharType="begin"/>
            </w:r>
            <w:r w:rsidR="00CB72CE" w:rsidRPr="00A244DD">
              <w:rPr>
                <w:lang w:val="kk-KZ"/>
              </w:rPr>
              <w:instrText xml:space="preserve"> HYPERLINK "mailto:*******@gmail.com" \h </w:instrText>
            </w:r>
            <w:r w:rsidR="00CB72CE">
              <w:fldChar w:fldCharType="separate"/>
            </w:r>
            <w:r>
              <w:rPr>
                <w:color w:val="0000FF"/>
                <w:sz w:val="20"/>
                <w:szCs w:val="20"/>
                <w:u w:val="single"/>
                <w:lang w:val="kk-KZ"/>
              </w:rPr>
              <w:t>*******@gmail.com</w:t>
            </w:r>
            <w:r w:rsidR="00CB72CE">
              <w:rPr>
                <w:color w:val="0000FF"/>
                <w:sz w:val="20"/>
                <w:szCs w:val="20"/>
                <w:u w:val="single"/>
                <w:lang w:val="kk-KZ"/>
              </w:rPr>
              <w:fldChar w:fldCharType="end"/>
            </w:r>
            <w:r>
              <w:rPr>
                <w:sz w:val="20"/>
                <w:szCs w:val="20"/>
                <w:lang w:val="kk-KZ"/>
              </w:rPr>
              <w:t xml:space="preserve">.е-мекенжайы бойынша консультациялық көмек ала алады. </w:t>
            </w:r>
          </w:p>
        </w:tc>
      </w:tr>
      <w:tr w:rsidR="00DD0B27" w14:paraId="487ABAC8" w14:textId="77777777" w:rsidTr="00F41AAF">
        <w:trPr>
          <w:trHeight w:val="60"/>
        </w:trPr>
        <w:tc>
          <w:tcPr>
            <w:tcW w:w="1827" w:type="dxa"/>
            <w:tcBorders>
              <w:top w:val="single" w:sz="4" w:space="0" w:color="000000"/>
              <w:left w:val="single" w:sz="4" w:space="0" w:color="000000"/>
              <w:bottom w:val="single" w:sz="4" w:space="0" w:color="000000"/>
              <w:right w:val="single" w:sz="4" w:space="0" w:color="000000"/>
            </w:tcBorders>
          </w:tcPr>
          <w:p w14:paraId="487ABAC5" w14:textId="77777777" w:rsidR="00DD0B27" w:rsidRDefault="00A4675E">
            <w:pPr>
              <w:rPr>
                <w:b/>
                <w:sz w:val="20"/>
                <w:szCs w:val="20"/>
              </w:rPr>
            </w:pPr>
            <w:proofErr w:type="spellStart"/>
            <w:r>
              <w:rPr>
                <w:b/>
                <w:sz w:val="20"/>
                <w:szCs w:val="20"/>
              </w:rPr>
              <w:t>Бағалау</w:t>
            </w:r>
            <w:proofErr w:type="spellEnd"/>
            <w:r>
              <w:rPr>
                <w:b/>
                <w:sz w:val="20"/>
                <w:szCs w:val="20"/>
              </w:rPr>
              <w:t xml:space="preserve"> </w:t>
            </w:r>
            <w:proofErr w:type="spellStart"/>
            <w:r>
              <w:rPr>
                <w:b/>
                <w:sz w:val="20"/>
                <w:szCs w:val="20"/>
              </w:rPr>
              <w:t>және</w:t>
            </w:r>
            <w:proofErr w:type="spellEnd"/>
            <w:r>
              <w:rPr>
                <w:b/>
                <w:sz w:val="20"/>
                <w:szCs w:val="20"/>
              </w:rPr>
              <w:t xml:space="preserve"> </w:t>
            </w:r>
            <w:proofErr w:type="spellStart"/>
            <w:r>
              <w:rPr>
                <w:b/>
                <w:sz w:val="20"/>
                <w:szCs w:val="20"/>
              </w:rPr>
              <w:t>аттестаттау</w:t>
            </w:r>
            <w:proofErr w:type="spellEnd"/>
            <w:r>
              <w:rPr>
                <w:b/>
                <w:sz w:val="20"/>
                <w:szCs w:val="20"/>
              </w:rPr>
              <w:t xml:space="preserve"> </w:t>
            </w:r>
            <w:proofErr w:type="spellStart"/>
            <w:r>
              <w:rPr>
                <w:b/>
                <w:sz w:val="20"/>
                <w:szCs w:val="20"/>
              </w:rPr>
              <w:t>саясаты</w:t>
            </w:r>
            <w:proofErr w:type="spellEnd"/>
          </w:p>
        </w:tc>
        <w:tc>
          <w:tcPr>
            <w:tcW w:w="8691" w:type="dxa"/>
            <w:tcBorders>
              <w:top w:val="single" w:sz="4" w:space="0" w:color="000000"/>
              <w:left w:val="single" w:sz="4" w:space="0" w:color="000000"/>
              <w:bottom w:val="single" w:sz="4" w:space="0" w:color="000000"/>
              <w:right w:val="single" w:sz="4" w:space="0" w:color="000000"/>
            </w:tcBorders>
          </w:tcPr>
          <w:p w14:paraId="487ABAC6" w14:textId="77777777" w:rsidR="00DD0B27" w:rsidRDefault="00A4675E">
            <w:pPr>
              <w:jc w:val="both"/>
              <w:rPr>
                <w:b/>
                <w:sz w:val="20"/>
                <w:szCs w:val="20"/>
              </w:rPr>
            </w:pPr>
            <w:proofErr w:type="spellStart"/>
            <w:r>
              <w:rPr>
                <w:b/>
                <w:sz w:val="20"/>
                <w:szCs w:val="20"/>
              </w:rPr>
              <w:t>Критериалды</w:t>
            </w:r>
            <w:proofErr w:type="spellEnd"/>
            <w:r>
              <w:rPr>
                <w:b/>
                <w:sz w:val="20"/>
                <w:szCs w:val="20"/>
              </w:rPr>
              <w:t xml:space="preserve"> </w:t>
            </w:r>
            <w:proofErr w:type="spellStart"/>
            <w:r>
              <w:rPr>
                <w:b/>
                <w:sz w:val="20"/>
                <w:szCs w:val="20"/>
              </w:rPr>
              <w:t>бағалау</w:t>
            </w:r>
            <w:proofErr w:type="spellEnd"/>
            <w:r>
              <w:rPr>
                <w:b/>
                <w:sz w:val="20"/>
                <w:szCs w:val="20"/>
              </w:rPr>
              <w:t xml:space="preserve">: </w:t>
            </w:r>
            <w:proofErr w:type="spellStart"/>
            <w:r>
              <w:rPr>
                <w:sz w:val="20"/>
                <w:szCs w:val="20"/>
              </w:rPr>
              <w:t>дескрипторларға</w:t>
            </w:r>
            <w:proofErr w:type="spellEnd"/>
            <w:r>
              <w:rPr>
                <w:sz w:val="20"/>
                <w:szCs w:val="20"/>
              </w:rPr>
              <w:t xml:space="preserve"> </w:t>
            </w:r>
            <w:proofErr w:type="spellStart"/>
            <w:r>
              <w:rPr>
                <w:sz w:val="20"/>
                <w:szCs w:val="20"/>
              </w:rPr>
              <w:t>сәйкес</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аралық</w:t>
            </w:r>
            <w:proofErr w:type="spellEnd"/>
            <w:r>
              <w:rPr>
                <w:sz w:val="20"/>
                <w:szCs w:val="20"/>
              </w:rPr>
              <w:t xml:space="preserve"> </w:t>
            </w:r>
            <w:proofErr w:type="spellStart"/>
            <w:r>
              <w:rPr>
                <w:sz w:val="20"/>
                <w:szCs w:val="20"/>
              </w:rPr>
              <w:t>бақылау</w:t>
            </w:r>
            <w:proofErr w:type="spellEnd"/>
            <w:r>
              <w:rPr>
                <w:sz w:val="20"/>
                <w:szCs w:val="20"/>
              </w:rPr>
              <w:t xml:space="preserve"> мен </w:t>
            </w:r>
            <w:proofErr w:type="spellStart"/>
            <w:r>
              <w:rPr>
                <w:sz w:val="20"/>
                <w:szCs w:val="20"/>
              </w:rPr>
              <w:t>емтихандарда</w:t>
            </w:r>
            <w:proofErr w:type="spellEnd"/>
            <w:r>
              <w:rPr>
                <w:sz w:val="20"/>
                <w:szCs w:val="20"/>
              </w:rPr>
              <w:t xml:space="preserve"> </w:t>
            </w:r>
            <w:proofErr w:type="spellStart"/>
            <w:r>
              <w:rPr>
                <w:sz w:val="20"/>
                <w:szCs w:val="20"/>
              </w:rPr>
              <w:t>құзыреттіліктің</w:t>
            </w:r>
            <w:proofErr w:type="spellEnd"/>
            <w:r>
              <w:rPr>
                <w:sz w:val="20"/>
                <w:szCs w:val="20"/>
              </w:rPr>
              <w:t xml:space="preserve"> </w:t>
            </w:r>
            <w:proofErr w:type="spellStart"/>
            <w:r>
              <w:rPr>
                <w:sz w:val="20"/>
                <w:szCs w:val="20"/>
              </w:rPr>
              <w:t>қалыптасуын</w:t>
            </w:r>
            <w:proofErr w:type="spellEnd"/>
            <w:r>
              <w:rPr>
                <w:sz w:val="20"/>
                <w:szCs w:val="20"/>
              </w:rPr>
              <w:t xml:space="preserve"> </w:t>
            </w:r>
            <w:proofErr w:type="spellStart"/>
            <w:r>
              <w:rPr>
                <w:sz w:val="20"/>
                <w:szCs w:val="20"/>
              </w:rPr>
              <w:t>тексеру</w:t>
            </w:r>
            <w:proofErr w:type="spellEnd"/>
            <w:r>
              <w:rPr>
                <w:sz w:val="20"/>
                <w:szCs w:val="20"/>
              </w:rPr>
              <w:t>).</w:t>
            </w:r>
          </w:p>
          <w:p w14:paraId="487ABAC7" w14:textId="77777777" w:rsidR="00DD0B27" w:rsidRDefault="00A4675E">
            <w:pPr>
              <w:jc w:val="both"/>
              <w:rPr>
                <w:sz w:val="20"/>
                <w:szCs w:val="20"/>
              </w:rPr>
            </w:pPr>
            <w:proofErr w:type="spellStart"/>
            <w:r>
              <w:rPr>
                <w:b/>
                <w:sz w:val="20"/>
                <w:szCs w:val="20"/>
              </w:rPr>
              <w:t>Жиынтық</w:t>
            </w:r>
            <w:proofErr w:type="spellEnd"/>
            <w:r>
              <w:rPr>
                <w:b/>
                <w:sz w:val="20"/>
                <w:szCs w:val="20"/>
              </w:rPr>
              <w:t xml:space="preserve"> </w:t>
            </w:r>
            <w:proofErr w:type="spellStart"/>
            <w:r>
              <w:rPr>
                <w:b/>
                <w:sz w:val="20"/>
                <w:szCs w:val="20"/>
              </w:rPr>
              <w:t>бағалау</w:t>
            </w:r>
            <w:proofErr w:type="spellEnd"/>
            <w:r>
              <w:rPr>
                <w:b/>
                <w:sz w:val="20"/>
                <w:szCs w:val="20"/>
              </w:rPr>
              <w:t xml:space="preserve">: </w:t>
            </w:r>
            <w:proofErr w:type="spellStart"/>
            <w:r>
              <w:rPr>
                <w:sz w:val="20"/>
                <w:szCs w:val="20"/>
              </w:rPr>
              <w:t>аудиториядағы</w:t>
            </w:r>
            <w:proofErr w:type="spellEnd"/>
            <w:r>
              <w:rPr>
                <w:sz w:val="20"/>
                <w:szCs w:val="20"/>
              </w:rPr>
              <w:t xml:space="preserve"> (</w:t>
            </w:r>
            <w:proofErr w:type="spellStart"/>
            <w:r>
              <w:rPr>
                <w:sz w:val="20"/>
                <w:szCs w:val="20"/>
              </w:rPr>
              <w:t>вебинардағы</w:t>
            </w:r>
            <w:proofErr w:type="spellEnd"/>
            <w:r>
              <w:rPr>
                <w:sz w:val="20"/>
                <w:szCs w:val="20"/>
              </w:rPr>
              <w:t xml:space="preserve">) </w:t>
            </w:r>
            <w:proofErr w:type="spellStart"/>
            <w:r>
              <w:rPr>
                <w:sz w:val="20"/>
                <w:szCs w:val="20"/>
              </w:rPr>
              <w:t>жұмыстың</w:t>
            </w:r>
            <w:proofErr w:type="spellEnd"/>
            <w:r>
              <w:rPr>
                <w:sz w:val="20"/>
                <w:szCs w:val="20"/>
              </w:rPr>
              <w:t xml:space="preserve"> </w:t>
            </w:r>
            <w:proofErr w:type="spellStart"/>
            <w:r>
              <w:rPr>
                <w:sz w:val="20"/>
                <w:szCs w:val="20"/>
              </w:rPr>
              <w:t>белсенділігін</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орындалған</w:t>
            </w:r>
            <w:proofErr w:type="spellEnd"/>
            <w:r>
              <w:rPr>
                <w:sz w:val="20"/>
                <w:szCs w:val="20"/>
              </w:rPr>
              <w:t xml:space="preserve"> </w:t>
            </w:r>
            <w:proofErr w:type="spellStart"/>
            <w:r>
              <w:rPr>
                <w:sz w:val="20"/>
                <w:szCs w:val="20"/>
              </w:rPr>
              <w:t>тапсырманы</w:t>
            </w:r>
            <w:proofErr w:type="spellEnd"/>
            <w:r>
              <w:rPr>
                <w:sz w:val="20"/>
                <w:szCs w:val="20"/>
              </w:rPr>
              <w:t xml:space="preserve"> </w:t>
            </w:r>
            <w:proofErr w:type="spellStart"/>
            <w:r>
              <w:rPr>
                <w:sz w:val="20"/>
                <w:szCs w:val="20"/>
              </w:rPr>
              <w:t>бағалау</w:t>
            </w:r>
            <w:proofErr w:type="spellEnd"/>
            <w:r>
              <w:rPr>
                <w:sz w:val="20"/>
                <w:szCs w:val="20"/>
              </w:rPr>
              <w:t>.</w:t>
            </w:r>
          </w:p>
        </w:tc>
      </w:tr>
    </w:tbl>
    <w:p w14:paraId="487ABAD4" w14:textId="77777777" w:rsidR="00DD0B27" w:rsidRDefault="00DD0B27" w:rsidP="00062165">
      <w:pPr>
        <w:rPr>
          <w:b/>
          <w:sz w:val="20"/>
          <w:szCs w:val="20"/>
        </w:rPr>
      </w:pPr>
      <w:bookmarkStart w:id="2" w:name="_heading=h.gjdgxs" w:colFirst="0" w:colLast="0"/>
      <w:bookmarkEnd w:id="2"/>
    </w:p>
    <w:tbl>
      <w:tblPr>
        <w:tblStyle w:val="Style27"/>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253"/>
        <w:gridCol w:w="850"/>
        <w:gridCol w:w="1134"/>
        <w:gridCol w:w="567"/>
        <w:gridCol w:w="709"/>
        <w:gridCol w:w="1208"/>
        <w:gridCol w:w="1344"/>
      </w:tblGrid>
      <w:tr w:rsidR="00062165" w:rsidRPr="003061A2" w14:paraId="487ABAD7" w14:textId="77777777" w:rsidTr="00062165">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87ABAD6" w14:textId="3F673E36" w:rsidR="00062165" w:rsidRPr="00FC5E90" w:rsidRDefault="00062165" w:rsidP="00062165">
            <w:pPr>
              <w:tabs>
                <w:tab w:val="left" w:pos="1276"/>
              </w:tabs>
              <w:jc w:val="center"/>
              <w:rPr>
                <w:b/>
                <w:sz w:val="20"/>
                <w:szCs w:val="20"/>
              </w:rPr>
            </w:pPr>
            <w:r>
              <w:rPr>
                <w:b/>
                <w:sz w:val="20"/>
                <w:szCs w:val="20"/>
              </w:rPr>
              <w:t>ОҚУ КУРСЫНЫҢ МАЗМҰНЫН ЖҮЗЕГЕ АСЫРУ КҮНТІЗБЕСІ (</w:t>
            </w:r>
            <w:proofErr w:type="spellStart"/>
            <w:r>
              <w:rPr>
                <w:b/>
                <w:sz w:val="20"/>
                <w:szCs w:val="20"/>
              </w:rPr>
              <w:t>кестесі</w:t>
            </w:r>
            <w:proofErr w:type="spellEnd"/>
            <w:r>
              <w:rPr>
                <w:b/>
                <w:sz w:val="20"/>
                <w:szCs w:val="20"/>
              </w:rPr>
              <w:t>)</w:t>
            </w:r>
          </w:p>
        </w:tc>
      </w:tr>
      <w:tr w:rsidR="00062165" w:rsidRPr="003061A2" w14:paraId="58AAEB3D" w14:textId="77777777" w:rsidTr="00D62CDA">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6FBA49B7" w14:textId="5EB1A7CA" w:rsidR="00062165" w:rsidRPr="00FC5E90" w:rsidRDefault="00062165" w:rsidP="00062165">
            <w:pPr>
              <w:tabs>
                <w:tab w:val="left" w:pos="1276"/>
              </w:tabs>
              <w:jc w:val="center"/>
              <w:rPr>
                <w:b/>
                <w:sz w:val="20"/>
                <w:szCs w:val="20"/>
              </w:rPr>
            </w:pPr>
            <w:r w:rsidRPr="00FC5E90">
              <w:rPr>
                <w:b/>
                <w:sz w:val="20"/>
                <w:szCs w:val="20"/>
              </w:rPr>
              <w:t>Модуль 1</w:t>
            </w:r>
            <w:r w:rsidRPr="00FC5E90">
              <w:rPr>
                <w:sz w:val="20"/>
                <w:szCs w:val="20"/>
              </w:rPr>
              <w:t xml:space="preserve"> </w:t>
            </w:r>
            <w:r w:rsidRPr="00DA66D2">
              <w:rPr>
                <w:b/>
                <w:sz w:val="20"/>
                <w:szCs w:val="20"/>
                <w:lang w:val="kk-KZ"/>
              </w:rPr>
              <w:t>Тұрақтылық тұжырымдамасы</w:t>
            </w:r>
          </w:p>
        </w:tc>
      </w:tr>
      <w:tr w:rsidR="00062165" w:rsidRPr="003061A2" w14:paraId="487ABAE1" w14:textId="77777777" w:rsidTr="00D62CDA">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14:paraId="487ABAD8" w14:textId="3254A9BF" w:rsidR="00062165" w:rsidRPr="00FC5E90" w:rsidRDefault="00062165" w:rsidP="00062165">
            <w:pPr>
              <w:tabs>
                <w:tab w:val="left" w:pos="1276"/>
              </w:tabs>
              <w:jc w:val="center"/>
              <w:rPr>
                <w:sz w:val="20"/>
                <w:szCs w:val="20"/>
              </w:rPr>
            </w:pPr>
            <w:r>
              <w:rPr>
                <w:sz w:val="20"/>
                <w:szCs w:val="20"/>
              </w:rPr>
              <w:t>Апта / модуль</w:t>
            </w:r>
          </w:p>
        </w:tc>
        <w:tc>
          <w:tcPr>
            <w:tcW w:w="4253" w:type="dxa"/>
            <w:tcBorders>
              <w:top w:val="single" w:sz="4" w:space="0" w:color="000000"/>
              <w:left w:val="single" w:sz="4" w:space="0" w:color="000000"/>
              <w:bottom w:val="single" w:sz="4" w:space="0" w:color="000000"/>
              <w:right w:val="single" w:sz="4" w:space="0" w:color="000000"/>
            </w:tcBorders>
          </w:tcPr>
          <w:p w14:paraId="487ABADA" w14:textId="7500C306" w:rsidR="00062165" w:rsidRPr="00FC5E90" w:rsidRDefault="00062165" w:rsidP="00062165">
            <w:pPr>
              <w:rPr>
                <w:sz w:val="20"/>
                <w:szCs w:val="20"/>
                <w:lang w:val="kk-KZ"/>
              </w:rPr>
            </w:pPr>
            <w:proofErr w:type="spellStart"/>
            <w:r>
              <w:rPr>
                <w:sz w:val="20"/>
                <w:szCs w:val="20"/>
              </w:rPr>
              <w:t>Тақырып</w:t>
            </w:r>
            <w:proofErr w:type="spellEnd"/>
            <w:r>
              <w:rPr>
                <w:sz w:val="20"/>
                <w:szCs w:val="20"/>
              </w:rPr>
              <w:t xml:space="preserve"> </w:t>
            </w:r>
            <w:proofErr w:type="spellStart"/>
            <w:r>
              <w:rPr>
                <w:sz w:val="20"/>
                <w:szCs w:val="20"/>
              </w:rPr>
              <w:t>атауы</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487ABADB" w14:textId="3946B7B0" w:rsidR="00062165" w:rsidRPr="00FC5E90" w:rsidRDefault="00062165" w:rsidP="00062165">
            <w:pPr>
              <w:tabs>
                <w:tab w:val="left" w:pos="1276"/>
              </w:tabs>
              <w:jc w:val="center"/>
              <w:rPr>
                <w:sz w:val="20"/>
                <w:szCs w:val="20"/>
              </w:rPr>
            </w:pPr>
            <w:r>
              <w:rPr>
                <w:sz w:val="20"/>
                <w:szCs w:val="20"/>
              </w:rPr>
              <w:t>ОН</w:t>
            </w:r>
          </w:p>
        </w:tc>
        <w:tc>
          <w:tcPr>
            <w:tcW w:w="1134" w:type="dxa"/>
            <w:tcBorders>
              <w:top w:val="single" w:sz="4" w:space="0" w:color="000000"/>
              <w:left w:val="single" w:sz="4" w:space="0" w:color="000000"/>
              <w:bottom w:val="single" w:sz="4" w:space="0" w:color="000000"/>
              <w:right w:val="single" w:sz="4" w:space="0" w:color="000000"/>
            </w:tcBorders>
          </w:tcPr>
          <w:p w14:paraId="487ABADC" w14:textId="6901B42D" w:rsidR="00062165" w:rsidRPr="00FC5E90" w:rsidRDefault="00062165" w:rsidP="00062165">
            <w:pPr>
              <w:tabs>
                <w:tab w:val="left" w:pos="1276"/>
              </w:tabs>
              <w:jc w:val="center"/>
              <w:rPr>
                <w:sz w:val="20"/>
                <w:szCs w:val="20"/>
                <w:lang w:val="kk-KZ"/>
              </w:rPr>
            </w:pPr>
            <w:r>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14:paraId="487ABADD" w14:textId="016A0901" w:rsidR="00062165" w:rsidRPr="00FC5E90" w:rsidRDefault="00062165" w:rsidP="00062165">
            <w:pPr>
              <w:tabs>
                <w:tab w:val="left" w:pos="1276"/>
              </w:tabs>
              <w:jc w:val="center"/>
              <w:rPr>
                <w:sz w:val="20"/>
                <w:szCs w:val="20"/>
                <w:lang w:val="kk-KZ"/>
              </w:rPr>
            </w:pPr>
            <w:proofErr w:type="spellStart"/>
            <w:r>
              <w:rPr>
                <w:sz w:val="20"/>
                <w:szCs w:val="20"/>
              </w:rPr>
              <w:t>Сағат</w:t>
            </w:r>
            <w:proofErr w:type="spellEnd"/>
            <w:r>
              <w:rPr>
                <w:sz w:val="20"/>
                <w:szCs w:val="20"/>
              </w:rPr>
              <w:t xml:space="preserve"> саны</w:t>
            </w:r>
          </w:p>
        </w:tc>
        <w:tc>
          <w:tcPr>
            <w:tcW w:w="709" w:type="dxa"/>
            <w:tcBorders>
              <w:top w:val="single" w:sz="4" w:space="0" w:color="000000"/>
              <w:left w:val="single" w:sz="4" w:space="0" w:color="000000"/>
              <w:bottom w:val="single" w:sz="4" w:space="0" w:color="000000"/>
              <w:right w:val="single" w:sz="4" w:space="0" w:color="000000"/>
            </w:tcBorders>
          </w:tcPr>
          <w:p w14:paraId="487ABADE" w14:textId="5BE818FE" w:rsidR="00062165" w:rsidRPr="00FC5E90" w:rsidRDefault="00062165" w:rsidP="00062165">
            <w:pPr>
              <w:tabs>
                <w:tab w:val="left" w:pos="1276"/>
              </w:tabs>
              <w:jc w:val="center"/>
              <w:rPr>
                <w:sz w:val="20"/>
                <w:szCs w:val="20"/>
                <w:lang w:val="kk-KZ"/>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 xml:space="preserve"> балл</w:t>
            </w:r>
          </w:p>
        </w:tc>
        <w:tc>
          <w:tcPr>
            <w:tcW w:w="1208" w:type="dxa"/>
            <w:tcBorders>
              <w:top w:val="single" w:sz="4" w:space="0" w:color="000000"/>
              <w:left w:val="single" w:sz="4" w:space="0" w:color="000000"/>
              <w:bottom w:val="single" w:sz="4" w:space="0" w:color="000000"/>
              <w:right w:val="single" w:sz="4" w:space="0" w:color="000000"/>
            </w:tcBorders>
          </w:tcPr>
          <w:p w14:paraId="487ABADF" w14:textId="7213B9DD" w:rsidR="00062165" w:rsidRPr="00FC5E90" w:rsidRDefault="00062165" w:rsidP="00062165">
            <w:pPr>
              <w:tabs>
                <w:tab w:val="left" w:pos="1276"/>
              </w:tabs>
              <w:jc w:val="center"/>
              <w:rPr>
                <w:sz w:val="20"/>
                <w:szCs w:val="20"/>
              </w:rPr>
            </w:pPr>
            <w:proofErr w:type="spellStart"/>
            <w:r>
              <w:rPr>
                <w:sz w:val="20"/>
                <w:szCs w:val="20"/>
              </w:rPr>
              <w:t>Білімді</w:t>
            </w:r>
            <w:proofErr w:type="spellEnd"/>
            <w:r>
              <w:rPr>
                <w:sz w:val="20"/>
                <w:szCs w:val="20"/>
              </w:rPr>
              <w:t xml:space="preserve"> </w:t>
            </w:r>
            <w:proofErr w:type="spellStart"/>
            <w:r>
              <w:rPr>
                <w:sz w:val="20"/>
                <w:szCs w:val="20"/>
              </w:rPr>
              <w:t>бағалау</w:t>
            </w:r>
            <w:proofErr w:type="spellEnd"/>
            <w:r>
              <w:rPr>
                <w:sz w:val="20"/>
                <w:szCs w:val="20"/>
              </w:rPr>
              <w:t xml:space="preserve"> </w:t>
            </w:r>
            <w:proofErr w:type="spellStart"/>
            <w:r>
              <w:rPr>
                <w:sz w:val="20"/>
                <w:szCs w:val="20"/>
              </w:rPr>
              <w:t>формасы</w:t>
            </w:r>
            <w:proofErr w:type="spellEnd"/>
            <w:r>
              <w:rPr>
                <w:sz w:val="20"/>
                <w:szCs w:val="20"/>
              </w:rPr>
              <w:t xml:space="preserve"> </w:t>
            </w:r>
          </w:p>
        </w:tc>
        <w:tc>
          <w:tcPr>
            <w:tcW w:w="1344" w:type="dxa"/>
            <w:tcBorders>
              <w:top w:val="single" w:sz="4" w:space="0" w:color="000000"/>
              <w:left w:val="single" w:sz="4" w:space="0" w:color="000000"/>
              <w:bottom w:val="single" w:sz="4" w:space="0" w:color="000000"/>
              <w:right w:val="single" w:sz="4" w:space="0" w:color="000000"/>
            </w:tcBorders>
          </w:tcPr>
          <w:p w14:paraId="487ABAE0" w14:textId="79CE46AC" w:rsidR="00062165" w:rsidRPr="00FC5E90" w:rsidRDefault="00062165" w:rsidP="00062165">
            <w:pPr>
              <w:tabs>
                <w:tab w:val="left" w:pos="1276"/>
              </w:tabs>
              <w:jc w:val="center"/>
              <w:rPr>
                <w:sz w:val="20"/>
                <w:szCs w:val="20"/>
                <w:lang w:val="en-US"/>
              </w:rPr>
            </w:pPr>
            <w:proofErr w:type="spellStart"/>
            <w:r>
              <w:rPr>
                <w:sz w:val="20"/>
                <w:szCs w:val="20"/>
              </w:rPr>
              <w:t>Сабақты</w:t>
            </w:r>
            <w:proofErr w:type="spellEnd"/>
            <w:r>
              <w:rPr>
                <w:sz w:val="20"/>
                <w:szCs w:val="20"/>
              </w:rPr>
              <w:t xml:space="preserve"> </w:t>
            </w:r>
            <w:proofErr w:type="spellStart"/>
            <w:r>
              <w:rPr>
                <w:sz w:val="20"/>
                <w:szCs w:val="20"/>
              </w:rPr>
              <w:t>өткізу</w:t>
            </w:r>
            <w:proofErr w:type="spellEnd"/>
            <w:r>
              <w:rPr>
                <w:sz w:val="20"/>
                <w:szCs w:val="20"/>
              </w:rPr>
              <w:t xml:space="preserve"> </w:t>
            </w:r>
            <w:proofErr w:type="spellStart"/>
            <w:r>
              <w:rPr>
                <w:sz w:val="20"/>
                <w:szCs w:val="20"/>
              </w:rPr>
              <w:t>түрі</w:t>
            </w:r>
            <w:proofErr w:type="spellEnd"/>
            <w:r>
              <w:rPr>
                <w:sz w:val="20"/>
                <w:szCs w:val="20"/>
              </w:rPr>
              <w:t xml:space="preserve"> / платформа</w:t>
            </w:r>
          </w:p>
        </w:tc>
      </w:tr>
      <w:tr w:rsidR="00062165" w:rsidRPr="003061A2" w14:paraId="6D2F71EE" w14:textId="77777777" w:rsidTr="00FD6B05">
        <w:trPr>
          <w:trHeight w:val="1018"/>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25E9CF8" w14:textId="25EF3CF0" w:rsidR="00062165" w:rsidRPr="00FC5E90" w:rsidRDefault="00062165" w:rsidP="00062165">
            <w:pPr>
              <w:tabs>
                <w:tab w:val="left" w:pos="1276"/>
              </w:tabs>
              <w:jc w:val="center"/>
              <w:rPr>
                <w:sz w:val="20"/>
                <w:szCs w:val="20"/>
              </w:rPr>
            </w:pPr>
            <w:r w:rsidRPr="00FC5E90">
              <w:rPr>
                <w:sz w:val="20"/>
                <w:szCs w:val="20"/>
              </w:rPr>
              <w:t>1</w:t>
            </w:r>
          </w:p>
        </w:tc>
        <w:tc>
          <w:tcPr>
            <w:tcW w:w="4253" w:type="dxa"/>
            <w:tcBorders>
              <w:top w:val="single" w:sz="4" w:space="0" w:color="000000"/>
              <w:left w:val="single" w:sz="4" w:space="0" w:color="000000"/>
              <w:bottom w:val="single" w:sz="4" w:space="0" w:color="000000"/>
              <w:right w:val="single" w:sz="4" w:space="0" w:color="000000"/>
            </w:tcBorders>
          </w:tcPr>
          <w:p w14:paraId="42B8A54B" w14:textId="660179F5" w:rsidR="00062165" w:rsidRPr="00FC5E90" w:rsidRDefault="00062165" w:rsidP="00062165">
            <w:pPr>
              <w:rPr>
                <w:b/>
                <w:sz w:val="20"/>
                <w:szCs w:val="20"/>
              </w:rPr>
            </w:pPr>
            <w:r w:rsidRPr="00FC5E90">
              <w:rPr>
                <w:b/>
                <w:sz w:val="20"/>
                <w:szCs w:val="20"/>
              </w:rPr>
              <w:t>Д</w:t>
            </w:r>
            <w:r w:rsidRPr="00FC5E90">
              <w:rPr>
                <w:b/>
                <w:sz w:val="20"/>
                <w:szCs w:val="20"/>
                <w:lang w:val="kk-KZ"/>
              </w:rPr>
              <w:t xml:space="preserve">. </w:t>
            </w:r>
            <w:r w:rsidRPr="00FC5E90">
              <w:rPr>
                <w:sz w:val="20"/>
                <w:szCs w:val="20"/>
                <w:lang w:val="kk-KZ"/>
              </w:rPr>
              <w:t>Қалалық аумақтардың тұрақты дамуының принциптері. Қалалық аумақтардың тұрақты дамуы.</w:t>
            </w:r>
          </w:p>
        </w:tc>
        <w:tc>
          <w:tcPr>
            <w:tcW w:w="850" w:type="dxa"/>
            <w:tcBorders>
              <w:top w:val="single" w:sz="4" w:space="0" w:color="000000"/>
              <w:left w:val="single" w:sz="4" w:space="0" w:color="000000"/>
              <w:bottom w:val="single" w:sz="4" w:space="0" w:color="000000"/>
              <w:right w:val="single" w:sz="4" w:space="0" w:color="000000"/>
            </w:tcBorders>
            <w:vAlign w:val="center"/>
          </w:tcPr>
          <w:p w14:paraId="40AA07DC" w14:textId="61B0A3BD" w:rsidR="00062165" w:rsidRPr="00FC5E90" w:rsidRDefault="00062165" w:rsidP="00062165">
            <w:pPr>
              <w:tabs>
                <w:tab w:val="left" w:pos="1276"/>
              </w:tabs>
              <w:jc w:val="center"/>
              <w:rPr>
                <w:sz w:val="20"/>
                <w:szCs w:val="20"/>
              </w:rPr>
            </w:pPr>
            <w:r w:rsidRPr="00FC5E90">
              <w:rPr>
                <w:sz w:val="20"/>
                <w:szCs w:val="20"/>
              </w:rPr>
              <w:t>ОН 1</w:t>
            </w:r>
          </w:p>
        </w:tc>
        <w:tc>
          <w:tcPr>
            <w:tcW w:w="1134" w:type="dxa"/>
            <w:tcBorders>
              <w:top w:val="single" w:sz="4" w:space="0" w:color="000000"/>
              <w:left w:val="single" w:sz="4" w:space="0" w:color="000000"/>
              <w:bottom w:val="single" w:sz="4" w:space="0" w:color="000000"/>
              <w:right w:val="single" w:sz="4" w:space="0" w:color="000000"/>
            </w:tcBorders>
            <w:vAlign w:val="center"/>
          </w:tcPr>
          <w:p w14:paraId="55FC660D" w14:textId="50866D8A" w:rsidR="00062165" w:rsidRPr="00FC5E90" w:rsidRDefault="00062165" w:rsidP="00062165">
            <w:pPr>
              <w:tabs>
                <w:tab w:val="left" w:pos="1276"/>
              </w:tabs>
              <w:jc w:val="center"/>
              <w:rPr>
                <w:sz w:val="20"/>
                <w:szCs w:val="20"/>
              </w:rPr>
            </w:pPr>
            <w:r w:rsidRPr="00FC5E90">
              <w:rPr>
                <w:sz w:val="20"/>
                <w:szCs w:val="20"/>
              </w:rPr>
              <w:t>ЖИ 1.1.</w:t>
            </w:r>
          </w:p>
        </w:tc>
        <w:tc>
          <w:tcPr>
            <w:tcW w:w="567" w:type="dxa"/>
            <w:tcBorders>
              <w:top w:val="single" w:sz="4" w:space="0" w:color="000000"/>
              <w:left w:val="single" w:sz="4" w:space="0" w:color="000000"/>
              <w:bottom w:val="single" w:sz="4" w:space="0" w:color="000000"/>
              <w:right w:val="single" w:sz="4" w:space="0" w:color="000000"/>
            </w:tcBorders>
            <w:vAlign w:val="center"/>
          </w:tcPr>
          <w:p w14:paraId="4EE3E67A" w14:textId="502525D7" w:rsidR="00062165" w:rsidRPr="00FC5E90" w:rsidRDefault="00062165" w:rsidP="00062165">
            <w:pPr>
              <w:tabs>
                <w:tab w:val="left" w:pos="1276"/>
              </w:tabs>
              <w:jc w:val="center"/>
              <w:rPr>
                <w:sz w:val="20"/>
                <w:szCs w:val="20"/>
                <w:lang w:val="kk-KZ"/>
              </w:rPr>
            </w:pPr>
            <w:r w:rsidRPr="00FC5E90">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180DA36D" w14:textId="3C2999B9" w:rsidR="00062165" w:rsidRPr="00FC5E90" w:rsidRDefault="00062165" w:rsidP="00062165">
            <w:pPr>
              <w:tabs>
                <w:tab w:val="left" w:pos="1276"/>
              </w:tabs>
              <w:jc w:val="center"/>
              <w:rPr>
                <w:sz w:val="20"/>
                <w:szCs w:val="20"/>
                <w:lang w:val="kk-KZ"/>
              </w:rPr>
            </w:pPr>
            <w:r w:rsidRPr="00FC5E90">
              <w:rPr>
                <w:sz w:val="20"/>
                <w:szCs w:val="20"/>
                <w:lang w:val="kk-KZ"/>
              </w:rPr>
              <w:t>4</w:t>
            </w:r>
          </w:p>
        </w:tc>
        <w:tc>
          <w:tcPr>
            <w:tcW w:w="1208" w:type="dxa"/>
            <w:tcBorders>
              <w:top w:val="single" w:sz="4" w:space="0" w:color="000000"/>
              <w:left w:val="single" w:sz="4" w:space="0" w:color="000000"/>
              <w:bottom w:val="single" w:sz="4" w:space="0" w:color="000000"/>
              <w:right w:val="single" w:sz="4" w:space="0" w:color="000000"/>
            </w:tcBorders>
            <w:vAlign w:val="center"/>
          </w:tcPr>
          <w:p w14:paraId="5E433C8D" w14:textId="77777777" w:rsidR="00062165" w:rsidRPr="00FC5E90" w:rsidRDefault="00062165" w:rsidP="00062165">
            <w:pPr>
              <w:tabs>
                <w:tab w:val="left" w:pos="1276"/>
              </w:tabs>
              <w:jc w:val="center"/>
              <w:rPr>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5476D0A7" w14:textId="77777777" w:rsidR="00062165" w:rsidRPr="00FC5E90" w:rsidRDefault="00062165" w:rsidP="00062165">
            <w:pPr>
              <w:tabs>
                <w:tab w:val="left" w:pos="1276"/>
              </w:tabs>
              <w:jc w:val="center"/>
              <w:rPr>
                <w:sz w:val="20"/>
                <w:szCs w:val="20"/>
                <w:lang w:val="en-US"/>
              </w:rPr>
            </w:pPr>
          </w:p>
        </w:tc>
      </w:tr>
      <w:tr w:rsidR="00062165" w:rsidRPr="003061A2" w14:paraId="487ABAEA" w14:textId="77777777" w:rsidTr="00FD6B05">
        <w:trPr>
          <w:trHeight w:val="55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AE2" w14:textId="77777777" w:rsidR="00062165" w:rsidRPr="00FC5E90" w:rsidRDefault="00062165" w:rsidP="00062165">
            <w:pPr>
              <w:tabs>
                <w:tab w:val="left" w:pos="1276"/>
              </w:tabs>
              <w:jc w:val="center"/>
              <w:rPr>
                <w:sz w:val="20"/>
                <w:szCs w:val="20"/>
              </w:rPr>
            </w:pPr>
            <w:r w:rsidRPr="00FC5E90">
              <w:rPr>
                <w:sz w:val="20"/>
                <w:szCs w:val="20"/>
              </w:rPr>
              <w:t>1</w:t>
            </w:r>
          </w:p>
        </w:tc>
        <w:tc>
          <w:tcPr>
            <w:tcW w:w="4253" w:type="dxa"/>
            <w:tcBorders>
              <w:top w:val="single" w:sz="4" w:space="0" w:color="000000"/>
              <w:left w:val="single" w:sz="4" w:space="0" w:color="000000"/>
              <w:bottom w:val="single" w:sz="4" w:space="0" w:color="000000"/>
              <w:right w:val="single" w:sz="4" w:space="0" w:color="000000"/>
            </w:tcBorders>
          </w:tcPr>
          <w:p w14:paraId="487ABAE3" w14:textId="20D9B816" w:rsidR="00062165" w:rsidRPr="00FC5E90" w:rsidRDefault="00062165" w:rsidP="00062165">
            <w:pPr>
              <w:pStyle w:val="10"/>
              <w:rPr>
                <w:lang w:val="kk-KZ"/>
              </w:rPr>
            </w:pPr>
            <w:r w:rsidRPr="00FC5E90">
              <w:rPr>
                <w:b/>
              </w:rPr>
              <w:t>ПС</w:t>
            </w:r>
            <w:hyperlink r:id="rId8" w:anchor="_TOC_250007" w:history="1">
              <w:r w:rsidRPr="00FC5E90">
                <w:rPr>
                  <w:rStyle w:val="a3"/>
                  <w:b/>
                  <w:color w:val="auto"/>
                  <w:spacing w:val="-1"/>
                  <w:sz w:val="24"/>
                  <w:szCs w:val="24"/>
                  <w:u w:val="none"/>
                </w:rPr>
                <w:t xml:space="preserve"> </w:t>
              </w:r>
            </w:hyperlink>
            <w:r w:rsidRPr="00FC5E90">
              <w:rPr>
                <w:lang w:val="kk-KZ"/>
              </w:rPr>
              <w:t xml:space="preserve"> Қазақстанның тұрақты даму моделіне өтуінің тұжырымдамалық диаграммасы және негізгі бағыттары</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AE4" w14:textId="1A06D349" w:rsidR="00062165" w:rsidRPr="00FC5E90" w:rsidRDefault="00062165" w:rsidP="00062165">
            <w:pPr>
              <w:tabs>
                <w:tab w:val="left" w:pos="1276"/>
              </w:tabs>
              <w:jc w:val="center"/>
              <w:rPr>
                <w:sz w:val="20"/>
                <w:szCs w:val="20"/>
              </w:rPr>
            </w:pPr>
            <w:r w:rsidRPr="00FC5E90">
              <w:rPr>
                <w:sz w:val="20"/>
                <w:szCs w:val="20"/>
              </w:rPr>
              <w:t>ОН 1</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AE5" w14:textId="77777777" w:rsidR="00062165" w:rsidRPr="00FC5E90" w:rsidRDefault="00062165" w:rsidP="00062165">
            <w:pPr>
              <w:tabs>
                <w:tab w:val="left" w:pos="1276"/>
              </w:tabs>
              <w:jc w:val="center"/>
              <w:rPr>
                <w:sz w:val="20"/>
                <w:szCs w:val="20"/>
                <w:lang w:val="kk-KZ"/>
              </w:rPr>
            </w:pPr>
            <w:r w:rsidRPr="00FC5E90">
              <w:rPr>
                <w:sz w:val="20"/>
                <w:szCs w:val="20"/>
              </w:rPr>
              <w:t>ЖИ 1.1.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AE6" w14:textId="77777777" w:rsidR="00062165" w:rsidRPr="00FC5E90" w:rsidRDefault="00062165" w:rsidP="00062165">
            <w:pPr>
              <w:tabs>
                <w:tab w:val="left" w:pos="1276"/>
              </w:tabs>
              <w:jc w:val="center"/>
              <w:rPr>
                <w:sz w:val="20"/>
                <w:szCs w:val="20"/>
                <w:lang w:val="kk-KZ"/>
              </w:rPr>
            </w:pPr>
            <w:r w:rsidRPr="00FC5E90">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AE7" w14:textId="4EBC3957" w:rsidR="00062165" w:rsidRPr="00FC5E90" w:rsidRDefault="00062165" w:rsidP="00062165">
            <w:pPr>
              <w:tabs>
                <w:tab w:val="left" w:pos="1276"/>
              </w:tabs>
              <w:jc w:val="center"/>
              <w:rPr>
                <w:sz w:val="20"/>
                <w:szCs w:val="20"/>
                <w:lang w:val="kk-KZ"/>
              </w:rPr>
            </w:pPr>
            <w:r w:rsidRPr="00FC5E90">
              <w:rPr>
                <w:sz w:val="20"/>
                <w:szCs w:val="20"/>
                <w:lang w:val="kk-KZ"/>
              </w:rPr>
              <w:t>6</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AE8" w14:textId="77777777" w:rsidR="00062165" w:rsidRPr="00FC5E90" w:rsidRDefault="00062165" w:rsidP="00062165">
            <w:pPr>
              <w:tabs>
                <w:tab w:val="left" w:pos="1276"/>
              </w:tabs>
              <w:jc w:val="center"/>
              <w:rPr>
                <w:sz w:val="20"/>
                <w:szCs w:val="20"/>
              </w:rPr>
            </w:pPr>
            <w:proofErr w:type="spellStart"/>
            <w:r w:rsidRPr="00FC5E90">
              <w:rPr>
                <w:sz w:val="20"/>
                <w:szCs w:val="20"/>
              </w:rPr>
              <w:t>Талдау</w:t>
            </w:r>
            <w:proofErr w:type="spellEnd"/>
          </w:p>
        </w:tc>
        <w:tc>
          <w:tcPr>
            <w:tcW w:w="1344" w:type="dxa"/>
            <w:tcBorders>
              <w:top w:val="single" w:sz="4" w:space="0" w:color="000000"/>
              <w:left w:val="single" w:sz="4" w:space="0" w:color="000000"/>
              <w:bottom w:val="single" w:sz="4" w:space="0" w:color="000000"/>
              <w:right w:val="single" w:sz="4" w:space="0" w:color="000000"/>
            </w:tcBorders>
            <w:vAlign w:val="center"/>
          </w:tcPr>
          <w:p w14:paraId="487ABAE9" w14:textId="3AD4982F" w:rsidR="00062165" w:rsidRPr="00FC5E90" w:rsidRDefault="00062165" w:rsidP="00062165">
            <w:pPr>
              <w:jc w:val="center"/>
              <w:rPr>
                <w:sz w:val="20"/>
                <w:szCs w:val="20"/>
              </w:rPr>
            </w:pPr>
          </w:p>
        </w:tc>
      </w:tr>
      <w:tr w:rsidR="00062165" w:rsidRPr="003061A2" w14:paraId="487ABAEC" w14:textId="77777777">
        <w:trPr>
          <w:trHeight w:val="348"/>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AEB" w14:textId="77777777" w:rsidR="00062165" w:rsidRPr="00FC5E90" w:rsidRDefault="00062165" w:rsidP="00062165">
            <w:pPr>
              <w:jc w:val="center"/>
              <w:rPr>
                <w:sz w:val="20"/>
                <w:szCs w:val="20"/>
                <w:lang w:val="kk-KZ"/>
              </w:rPr>
            </w:pPr>
            <w:r w:rsidRPr="00FC5E90">
              <w:rPr>
                <w:b/>
                <w:sz w:val="20"/>
                <w:szCs w:val="20"/>
                <w:lang w:val="kk-KZ"/>
              </w:rPr>
              <w:t>Сенбі 23.00 – ӨТС1, ТТ1 тапсыру ДЕДЛАЙНЫ</w:t>
            </w:r>
          </w:p>
        </w:tc>
      </w:tr>
      <w:tr w:rsidR="00062165" w:rsidRPr="0017216F" w14:paraId="487ABAF6" w14:textId="77777777" w:rsidTr="00FD6B05">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AED" w14:textId="77777777" w:rsidR="00062165" w:rsidRPr="0017216F" w:rsidRDefault="00062165" w:rsidP="00062165">
            <w:pPr>
              <w:jc w:val="center"/>
              <w:rPr>
                <w:sz w:val="20"/>
                <w:szCs w:val="20"/>
              </w:rPr>
            </w:pPr>
            <w:r w:rsidRPr="0017216F">
              <w:rPr>
                <w:sz w:val="20"/>
                <w:szCs w:val="20"/>
              </w:rPr>
              <w:t>2</w:t>
            </w:r>
          </w:p>
        </w:tc>
        <w:tc>
          <w:tcPr>
            <w:tcW w:w="4253" w:type="dxa"/>
            <w:tcBorders>
              <w:top w:val="single" w:sz="4" w:space="0" w:color="000000"/>
              <w:left w:val="single" w:sz="4" w:space="0" w:color="000000"/>
              <w:bottom w:val="single" w:sz="4" w:space="0" w:color="000000"/>
              <w:right w:val="single" w:sz="4" w:space="0" w:color="000000"/>
            </w:tcBorders>
          </w:tcPr>
          <w:p w14:paraId="487ABAEE" w14:textId="7DEA44B0" w:rsidR="00062165" w:rsidRPr="0017216F" w:rsidRDefault="00062165" w:rsidP="00062165">
            <w:pPr>
              <w:jc w:val="both"/>
              <w:rPr>
                <w:b/>
                <w:sz w:val="20"/>
                <w:szCs w:val="20"/>
                <w:lang w:val="kk-KZ"/>
              </w:rPr>
            </w:pPr>
            <w:r w:rsidRPr="0017216F">
              <w:rPr>
                <w:b/>
                <w:sz w:val="20"/>
                <w:szCs w:val="20"/>
              </w:rPr>
              <w:t>Д.</w:t>
            </w:r>
            <w:r w:rsidRPr="0017216F">
              <w:rPr>
                <w:color w:val="000000"/>
                <w:sz w:val="20"/>
                <w:szCs w:val="20"/>
                <w:lang w:val="kk-KZ"/>
              </w:rPr>
              <w:t xml:space="preserve"> </w:t>
            </w:r>
            <w:r w:rsidRPr="0017216F">
              <w:rPr>
                <w:sz w:val="20"/>
                <w:szCs w:val="20"/>
                <w:lang w:val="kk-KZ"/>
              </w:rPr>
              <w:t xml:space="preserve">Тұрақты дамудың тетіктері мен құралдары. Тұрақты даму көрсеткіштері: экологиялық, </w:t>
            </w:r>
            <w:r w:rsidRPr="0017216F">
              <w:rPr>
                <w:sz w:val="20"/>
                <w:szCs w:val="20"/>
                <w:lang w:val="kk-KZ"/>
              </w:rPr>
              <w:lastRenderedPageBreak/>
              <w:t>экономикалық, әлеуметтік, интегралдық. Экологиялық саясаттың анықтамасы және негізгі көздері.</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AEF" w14:textId="77777777" w:rsidR="00062165" w:rsidRPr="0017216F" w:rsidRDefault="00062165" w:rsidP="00062165">
            <w:pPr>
              <w:jc w:val="center"/>
              <w:rPr>
                <w:color w:val="000000"/>
                <w:sz w:val="20"/>
                <w:szCs w:val="20"/>
              </w:rPr>
            </w:pPr>
            <w:r w:rsidRPr="0017216F">
              <w:rPr>
                <w:color w:val="000000"/>
                <w:sz w:val="20"/>
                <w:szCs w:val="20"/>
              </w:rPr>
              <w:lastRenderedPageBreak/>
              <w:t>ОН1</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AF0" w14:textId="77777777" w:rsidR="00062165" w:rsidRPr="0017216F" w:rsidRDefault="00062165" w:rsidP="00062165">
            <w:pPr>
              <w:jc w:val="center"/>
              <w:rPr>
                <w:sz w:val="20"/>
                <w:szCs w:val="20"/>
                <w:lang w:val="kk-KZ"/>
              </w:rPr>
            </w:pPr>
            <w:r w:rsidRPr="0017216F">
              <w:rPr>
                <w:sz w:val="20"/>
                <w:szCs w:val="20"/>
              </w:rPr>
              <w:t>ЖИ 1.2</w:t>
            </w:r>
          </w:p>
          <w:p w14:paraId="487ABAF1" w14:textId="368A517F" w:rsidR="00062165" w:rsidRPr="0017216F" w:rsidRDefault="00062165" w:rsidP="00062165">
            <w:pPr>
              <w:jc w:val="center"/>
              <w:rPr>
                <w:sz w:val="20"/>
                <w:szCs w:val="20"/>
                <w:lang w:val="kk-KZ"/>
              </w:rPr>
            </w:pPr>
            <w:r w:rsidRPr="0017216F">
              <w:rPr>
                <w:sz w:val="20"/>
                <w:szCs w:val="20"/>
                <w:lang w:val="kk-KZ"/>
              </w:rPr>
              <w:t>ЖИ 1.3</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AF2" w14:textId="77777777" w:rsidR="00062165" w:rsidRPr="0017216F" w:rsidRDefault="00062165" w:rsidP="0006216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AF3" w14:textId="25F08F74" w:rsidR="00062165" w:rsidRPr="0017216F" w:rsidRDefault="00062165" w:rsidP="00062165">
            <w:pPr>
              <w:jc w:val="center"/>
              <w:rPr>
                <w:sz w:val="20"/>
                <w:szCs w:val="20"/>
                <w:lang w:val="kk-KZ"/>
              </w:rPr>
            </w:pPr>
            <w:r w:rsidRPr="0017216F">
              <w:rPr>
                <w:sz w:val="20"/>
                <w:szCs w:val="20"/>
                <w:lang w:val="kk-KZ"/>
              </w:rPr>
              <w:t>4</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AF4" w14:textId="77777777" w:rsidR="00062165" w:rsidRPr="0017216F" w:rsidRDefault="00062165" w:rsidP="00062165">
            <w:pPr>
              <w:jc w:val="center"/>
              <w:rPr>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487ABAF5" w14:textId="08DF058A" w:rsidR="00062165" w:rsidRPr="0017216F" w:rsidRDefault="00062165" w:rsidP="00062165">
            <w:pPr>
              <w:jc w:val="center"/>
              <w:rPr>
                <w:sz w:val="20"/>
                <w:szCs w:val="20"/>
                <w:lang w:val="en-US"/>
              </w:rPr>
            </w:pPr>
          </w:p>
        </w:tc>
      </w:tr>
      <w:tr w:rsidR="00062165" w:rsidRPr="0017216F" w14:paraId="487ABB00" w14:textId="77777777" w:rsidTr="00FD6B05">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AF7" w14:textId="77777777" w:rsidR="00062165" w:rsidRPr="0017216F" w:rsidRDefault="00062165" w:rsidP="00062165">
            <w:pPr>
              <w:jc w:val="center"/>
              <w:rPr>
                <w:sz w:val="20"/>
                <w:szCs w:val="20"/>
              </w:rPr>
            </w:pPr>
            <w:r w:rsidRPr="0017216F">
              <w:rPr>
                <w:sz w:val="20"/>
                <w:szCs w:val="20"/>
              </w:rPr>
              <w:lastRenderedPageBreak/>
              <w:t>2</w:t>
            </w:r>
          </w:p>
        </w:tc>
        <w:tc>
          <w:tcPr>
            <w:tcW w:w="4253" w:type="dxa"/>
            <w:tcBorders>
              <w:top w:val="single" w:sz="4" w:space="0" w:color="000000"/>
              <w:left w:val="single" w:sz="4" w:space="0" w:color="000000"/>
              <w:bottom w:val="single" w:sz="4" w:space="0" w:color="000000"/>
              <w:right w:val="single" w:sz="4" w:space="0" w:color="000000"/>
            </w:tcBorders>
          </w:tcPr>
          <w:p w14:paraId="2ABB1D08" w14:textId="225E738A" w:rsidR="00062165" w:rsidRPr="0017216F" w:rsidRDefault="00062165" w:rsidP="00062165">
            <w:pPr>
              <w:rPr>
                <w:sz w:val="20"/>
                <w:szCs w:val="20"/>
                <w:lang w:val="kk-KZ"/>
              </w:rPr>
            </w:pPr>
            <w:r w:rsidRPr="0017216F">
              <w:rPr>
                <w:b/>
                <w:sz w:val="20"/>
                <w:szCs w:val="20"/>
              </w:rPr>
              <w:t>ПС</w:t>
            </w:r>
            <w:r w:rsidRPr="0017216F">
              <w:rPr>
                <w:b/>
                <w:sz w:val="20"/>
                <w:szCs w:val="20"/>
                <w:lang w:val="kk-KZ"/>
              </w:rPr>
              <w:t>.</w:t>
            </w:r>
            <w:r w:rsidRPr="0017216F">
              <w:rPr>
                <w:color w:val="000000"/>
                <w:spacing w:val="2"/>
                <w:sz w:val="20"/>
                <w:szCs w:val="20"/>
                <w:lang w:val="kk-KZ"/>
              </w:rPr>
              <w:t xml:space="preserve"> </w:t>
            </w:r>
            <w:r w:rsidRPr="0017216F">
              <w:rPr>
                <w:sz w:val="20"/>
                <w:szCs w:val="20"/>
                <w:lang w:val="kk-KZ"/>
              </w:rPr>
              <w:t>Құралдардың классификациясы</w:t>
            </w:r>
            <w:r>
              <w:rPr>
                <w:sz w:val="20"/>
                <w:szCs w:val="20"/>
                <w:lang w:val="kk-KZ"/>
              </w:rPr>
              <w:t xml:space="preserve"> </w:t>
            </w:r>
            <w:r w:rsidRPr="0017216F">
              <w:rPr>
                <w:sz w:val="20"/>
                <w:szCs w:val="20"/>
                <w:lang w:val="kk-KZ"/>
              </w:rPr>
              <w:t>мемлекеттік экологияны жүзеге асыру</w:t>
            </w:r>
          </w:p>
          <w:p w14:paraId="67557C7E" w14:textId="77777777" w:rsidR="00062165" w:rsidRPr="0017216F" w:rsidRDefault="00062165" w:rsidP="00062165">
            <w:pPr>
              <w:rPr>
                <w:sz w:val="20"/>
                <w:szCs w:val="20"/>
                <w:lang w:val="kk-KZ"/>
              </w:rPr>
            </w:pPr>
            <w:r w:rsidRPr="0017216F">
              <w:rPr>
                <w:sz w:val="20"/>
                <w:szCs w:val="20"/>
                <w:lang w:val="kk-KZ"/>
              </w:rPr>
              <w:t>саясаты: әкімшілік, экономикалық,</w:t>
            </w:r>
          </w:p>
          <w:p w14:paraId="5595DDA4" w14:textId="77777777" w:rsidR="00062165" w:rsidRPr="0017216F" w:rsidRDefault="00062165" w:rsidP="00062165">
            <w:pPr>
              <w:rPr>
                <w:sz w:val="20"/>
                <w:szCs w:val="20"/>
                <w:lang w:val="kk-KZ"/>
              </w:rPr>
            </w:pPr>
            <w:r w:rsidRPr="0017216F">
              <w:rPr>
                <w:sz w:val="20"/>
                <w:szCs w:val="20"/>
                <w:lang w:val="kk-KZ"/>
              </w:rPr>
              <w:t>әлеуметтік және ақпараттық. Механизмдер</w:t>
            </w:r>
          </w:p>
          <w:p w14:paraId="487ABAF8" w14:textId="7164BDAF" w:rsidR="00062165" w:rsidRPr="0017216F" w:rsidRDefault="00062165" w:rsidP="00062165">
            <w:pPr>
              <w:shd w:val="clear" w:color="auto" w:fill="FFFFFF"/>
              <w:ind w:right="53"/>
              <w:rPr>
                <w:color w:val="000000"/>
                <w:spacing w:val="2"/>
                <w:sz w:val="20"/>
                <w:szCs w:val="20"/>
                <w:lang w:val="kk-KZ"/>
              </w:rPr>
            </w:pPr>
            <w:r w:rsidRPr="0017216F">
              <w:rPr>
                <w:sz w:val="20"/>
                <w:szCs w:val="20"/>
                <w:lang w:val="kk-KZ"/>
              </w:rPr>
              <w:t>тұрақты даму.</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AF9" w14:textId="77777777" w:rsidR="00062165" w:rsidRPr="0017216F" w:rsidRDefault="00062165" w:rsidP="00062165">
            <w:pPr>
              <w:jc w:val="center"/>
              <w:rPr>
                <w:color w:val="000000"/>
                <w:sz w:val="20"/>
                <w:szCs w:val="20"/>
                <w:lang w:val="kk-KZ"/>
              </w:rPr>
            </w:pPr>
            <w:r w:rsidRPr="0017216F">
              <w:rPr>
                <w:color w:val="000000"/>
                <w:sz w:val="20"/>
                <w:szCs w:val="20"/>
              </w:rPr>
              <w:t>ОН</w:t>
            </w:r>
            <w:r w:rsidRPr="0017216F">
              <w:rPr>
                <w:color w:val="000000"/>
                <w:sz w:val="20"/>
                <w:szCs w:val="20"/>
                <w:lang w:val="kk-KZ"/>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AFA" w14:textId="73654C33" w:rsidR="00062165" w:rsidRPr="0017216F" w:rsidRDefault="00062165" w:rsidP="00062165">
            <w:pPr>
              <w:tabs>
                <w:tab w:val="left" w:pos="1276"/>
              </w:tabs>
              <w:jc w:val="center"/>
              <w:rPr>
                <w:sz w:val="20"/>
                <w:szCs w:val="20"/>
              </w:rPr>
            </w:pPr>
            <w:r w:rsidRPr="0017216F">
              <w:rPr>
                <w:sz w:val="20"/>
                <w:szCs w:val="20"/>
              </w:rPr>
              <w:t>ЖИ1.1.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AFB" w14:textId="77777777" w:rsidR="00062165" w:rsidRPr="0017216F" w:rsidRDefault="00062165" w:rsidP="0006216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AFC" w14:textId="0654C582" w:rsidR="00062165" w:rsidRPr="0017216F" w:rsidRDefault="00062165" w:rsidP="00062165">
            <w:pPr>
              <w:jc w:val="center"/>
              <w:rPr>
                <w:sz w:val="20"/>
                <w:szCs w:val="20"/>
                <w:lang w:val="kk-KZ"/>
              </w:rPr>
            </w:pPr>
            <w:r w:rsidRPr="0017216F">
              <w:rPr>
                <w:sz w:val="20"/>
                <w:szCs w:val="20"/>
                <w:lang w:val="kk-KZ"/>
              </w:rPr>
              <w:t>6</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AFD" w14:textId="77777777" w:rsidR="00062165" w:rsidRPr="0017216F" w:rsidRDefault="00062165" w:rsidP="00062165">
            <w:pPr>
              <w:jc w:val="center"/>
              <w:rPr>
                <w:sz w:val="20"/>
                <w:szCs w:val="20"/>
              </w:rPr>
            </w:pPr>
            <w:proofErr w:type="spellStart"/>
            <w:r w:rsidRPr="0017216F">
              <w:rPr>
                <w:sz w:val="20"/>
                <w:szCs w:val="20"/>
              </w:rPr>
              <w:t>Талдау</w:t>
            </w:r>
            <w:proofErr w:type="spellEnd"/>
          </w:p>
        </w:tc>
        <w:tc>
          <w:tcPr>
            <w:tcW w:w="1344" w:type="dxa"/>
            <w:tcBorders>
              <w:top w:val="single" w:sz="4" w:space="0" w:color="000000"/>
              <w:left w:val="single" w:sz="4" w:space="0" w:color="000000"/>
              <w:bottom w:val="single" w:sz="4" w:space="0" w:color="000000"/>
              <w:right w:val="single" w:sz="4" w:space="0" w:color="000000"/>
            </w:tcBorders>
            <w:vAlign w:val="center"/>
          </w:tcPr>
          <w:p w14:paraId="487ABAFF" w14:textId="77777777" w:rsidR="00062165" w:rsidRPr="0017216F" w:rsidRDefault="00062165" w:rsidP="00062165">
            <w:pPr>
              <w:tabs>
                <w:tab w:val="left" w:pos="1276"/>
              </w:tabs>
              <w:jc w:val="center"/>
              <w:rPr>
                <w:sz w:val="20"/>
                <w:szCs w:val="20"/>
              </w:rPr>
            </w:pPr>
          </w:p>
        </w:tc>
      </w:tr>
      <w:tr w:rsidR="00062165" w:rsidRPr="0017216F" w14:paraId="487ABB02" w14:textId="77777777">
        <w:trPr>
          <w:trHeight w:val="159"/>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B01" w14:textId="77777777" w:rsidR="00062165" w:rsidRPr="0017216F" w:rsidRDefault="00062165" w:rsidP="00062165">
            <w:pPr>
              <w:jc w:val="center"/>
              <w:rPr>
                <w:sz w:val="20"/>
                <w:szCs w:val="20"/>
                <w:lang w:val="kk-KZ"/>
              </w:rPr>
            </w:pPr>
            <w:r w:rsidRPr="0017216F">
              <w:rPr>
                <w:b/>
                <w:sz w:val="20"/>
                <w:szCs w:val="20"/>
                <w:lang w:val="kk-KZ"/>
              </w:rPr>
              <w:t>Сенбі 23.00 – ӨТС2, ТТ2 тапсыру ДЕДЛАЙНЫ</w:t>
            </w:r>
          </w:p>
        </w:tc>
      </w:tr>
      <w:tr w:rsidR="00062165" w:rsidRPr="0017216F" w14:paraId="487ABB0C" w14:textId="77777777" w:rsidTr="00FD6B05">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03" w14:textId="77777777" w:rsidR="00062165" w:rsidRPr="0017216F" w:rsidRDefault="00062165" w:rsidP="00062165">
            <w:pPr>
              <w:jc w:val="center"/>
              <w:rPr>
                <w:sz w:val="20"/>
                <w:szCs w:val="20"/>
              </w:rPr>
            </w:pPr>
            <w:r w:rsidRPr="0017216F">
              <w:rPr>
                <w:sz w:val="20"/>
                <w:szCs w:val="20"/>
              </w:rPr>
              <w:t>3</w:t>
            </w:r>
          </w:p>
        </w:tc>
        <w:tc>
          <w:tcPr>
            <w:tcW w:w="4253" w:type="dxa"/>
            <w:tcBorders>
              <w:top w:val="single" w:sz="4" w:space="0" w:color="000000"/>
              <w:left w:val="single" w:sz="4" w:space="0" w:color="000000"/>
              <w:bottom w:val="single" w:sz="4" w:space="0" w:color="000000"/>
              <w:right w:val="single" w:sz="4" w:space="0" w:color="000000"/>
            </w:tcBorders>
          </w:tcPr>
          <w:p w14:paraId="4FE7FEA0" w14:textId="77777777" w:rsidR="00062165" w:rsidRPr="0017216F" w:rsidRDefault="00062165" w:rsidP="00062165">
            <w:pPr>
              <w:rPr>
                <w:color w:val="000000"/>
                <w:sz w:val="20"/>
                <w:szCs w:val="20"/>
                <w:lang w:val="kk-KZ"/>
              </w:rPr>
            </w:pPr>
            <w:r w:rsidRPr="0017216F">
              <w:rPr>
                <w:b/>
                <w:sz w:val="20"/>
                <w:szCs w:val="20"/>
              </w:rPr>
              <w:t>Д.</w:t>
            </w:r>
            <w:r w:rsidRPr="0017216F">
              <w:rPr>
                <w:color w:val="000000"/>
                <w:sz w:val="20"/>
                <w:szCs w:val="20"/>
                <w:lang w:val="kk-KZ"/>
              </w:rPr>
              <w:t xml:space="preserve"> Қоршаған халықаралық экономика</w:t>
            </w:r>
          </w:p>
          <w:p w14:paraId="487ABB04" w14:textId="1220225C" w:rsidR="00062165" w:rsidRPr="0017216F" w:rsidRDefault="00062165" w:rsidP="00062165">
            <w:pPr>
              <w:rPr>
                <w:color w:val="000000"/>
                <w:sz w:val="20"/>
                <w:szCs w:val="20"/>
                <w:lang w:val="kk-KZ"/>
              </w:rPr>
            </w:pPr>
            <w:r w:rsidRPr="0017216F">
              <w:rPr>
                <w:color w:val="000000"/>
                <w:sz w:val="20"/>
                <w:szCs w:val="20"/>
                <w:lang w:val="kk-KZ"/>
              </w:rPr>
              <w:t>қоршаған орта және даму. Елдер арасындағы экономикалық және экологиялық байланыстар. Қоршаған ортаның сапасын жақсарту үшін жағдай жасау.</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B05" w14:textId="77777777" w:rsidR="00062165" w:rsidRPr="0017216F" w:rsidRDefault="00062165" w:rsidP="0006216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06" w14:textId="77777777" w:rsidR="00062165" w:rsidRPr="0017216F" w:rsidRDefault="00062165" w:rsidP="00062165">
            <w:pPr>
              <w:jc w:val="center"/>
              <w:rPr>
                <w:sz w:val="20"/>
                <w:szCs w:val="20"/>
                <w:lang w:val="kk-KZ"/>
              </w:rPr>
            </w:pPr>
            <w:r w:rsidRPr="0017216F">
              <w:rPr>
                <w:sz w:val="20"/>
                <w:szCs w:val="20"/>
              </w:rPr>
              <w:t>ЖИ</w:t>
            </w:r>
            <w:r w:rsidRPr="0017216F">
              <w:rPr>
                <w:sz w:val="20"/>
                <w:szCs w:val="20"/>
                <w:lang w:val="kk-KZ"/>
              </w:rPr>
              <w:t xml:space="preserve"> 2.1</w:t>
            </w:r>
          </w:p>
          <w:p w14:paraId="487ABB07" w14:textId="77777777" w:rsidR="00062165" w:rsidRPr="0017216F" w:rsidRDefault="00062165" w:rsidP="00062165">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87ABB08" w14:textId="77777777" w:rsidR="00062165" w:rsidRPr="0017216F" w:rsidRDefault="00062165" w:rsidP="0006216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09" w14:textId="31F22896" w:rsidR="00062165" w:rsidRPr="0017216F" w:rsidRDefault="00062165" w:rsidP="00062165">
            <w:pPr>
              <w:jc w:val="center"/>
              <w:rPr>
                <w:sz w:val="20"/>
                <w:szCs w:val="20"/>
                <w:lang w:val="kk-KZ"/>
              </w:rPr>
            </w:pPr>
            <w:r w:rsidRPr="0017216F">
              <w:rPr>
                <w:sz w:val="20"/>
                <w:szCs w:val="20"/>
                <w:lang w:val="kk-KZ"/>
              </w:rPr>
              <w:t>4</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B0A" w14:textId="77777777" w:rsidR="00062165" w:rsidRPr="0017216F" w:rsidRDefault="00062165" w:rsidP="00062165">
            <w:pPr>
              <w:jc w:val="center"/>
              <w:rPr>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487ABB0B" w14:textId="6EE43707" w:rsidR="00062165" w:rsidRPr="0017216F" w:rsidRDefault="00062165" w:rsidP="00062165">
            <w:pPr>
              <w:tabs>
                <w:tab w:val="left" w:pos="1276"/>
              </w:tabs>
              <w:jc w:val="center"/>
              <w:rPr>
                <w:sz w:val="20"/>
                <w:szCs w:val="20"/>
                <w:lang w:val="en-US"/>
              </w:rPr>
            </w:pPr>
          </w:p>
        </w:tc>
      </w:tr>
      <w:tr w:rsidR="00062165" w:rsidRPr="0017216F" w14:paraId="487ABB17" w14:textId="77777777" w:rsidTr="00FD6B05">
        <w:trPr>
          <w:trHeight w:val="15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0D" w14:textId="77777777" w:rsidR="00062165" w:rsidRPr="0017216F" w:rsidRDefault="00062165" w:rsidP="00062165">
            <w:pPr>
              <w:jc w:val="center"/>
              <w:rPr>
                <w:sz w:val="20"/>
                <w:szCs w:val="20"/>
              </w:rPr>
            </w:pPr>
            <w:r w:rsidRPr="0017216F">
              <w:rPr>
                <w:sz w:val="20"/>
                <w:szCs w:val="20"/>
              </w:rPr>
              <w:t>3</w:t>
            </w:r>
          </w:p>
        </w:tc>
        <w:tc>
          <w:tcPr>
            <w:tcW w:w="4253" w:type="dxa"/>
            <w:tcBorders>
              <w:top w:val="single" w:sz="4" w:space="0" w:color="000000"/>
              <w:left w:val="single" w:sz="4" w:space="0" w:color="000000"/>
              <w:bottom w:val="single" w:sz="4" w:space="0" w:color="000000"/>
              <w:right w:val="single" w:sz="4" w:space="0" w:color="000000"/>
            </w:tcBorders>
          </w:tcPr>
          <w:p w14:paraId="2BFE792F" w14:textId="77777777" w:rsidR="00062165" w:rsidRPr="0017216F" w:rsidRDefault="00062165" w:rsidP="00062165">
            <w:pPr>
              <w:jc w:val="both"/>
              <w:rPr>
                <w:sz w:val="20"/>
                <w:szCs w:val="20"/>
              </w:rPr>
            </w:pPr>
            <w:r w:rsidRPr="0017216F">
              <w:rPr>
                <w:b/>
                <w:sz w:val="20"/>
                <w:szCs w:val="20"/>
              </w:rPr>
              <w:t>ПС</w:t>
            </w:r>
            <w:r w:rsidRPr="0017216F">
              <w:rPr>
                <w:b/>
                <w:sz w:val="20"/>
                <w:szCs w:val="20"/>
                <w:lang w:val="kk-KZ"/>
              </w:rPr>
              <w:t>.</w:t>
            </w:r>
            <w:r w:rsidRPr="0017216F">
              <w:rPr>
                <w:b/>
                <w:sz w:val="20"/>
                <w:szCs w:val="20"/>
              </w:rPr>
              <w:t xml:space="preserve"> </w:t>
            </w:r>
            <w:proofErr w:type="spellStart"/>
            <w:r w:rsidRPr="0017216F">
              <w:rPr>
                <w:sz w:val="20"/>
                <w:szCs w:val="20"/>
              </w:rPr>
              <w:t>Әлемдік</w:t>
            </w:r>
            <w:proofErr w:type="spellEnd"/>
            <w:r w:rsidRPr="0017216F">
              <w:rPr>
                <w:sz w:val="20"/>
                <w:szCs w:val="20"/>
              </w:rPr>
              <w:t xml:space="preserve"> экономика </w:t>
            </w:r>
            <w:proofErr w:type="spellStart"/>
            <w:r w:rsidRPr="0017216F">
              <w:rPr>
                <w:sz w:val="20"/>
                <w:szCs w:val="20"/>
              </w:rPr>
              <w:t>басты</w:t>
            </w:r>
            <w:proofErr w:type="spellEnd"/>
            <w:r w:rsidRPr="0017216F">
              <w:rPr>
                <w:sz w:val="20"/>
                <w:szCs w:val="20"/>
              </w:rPr>
              <w:t xml:space="preserve"> </w:t>
            </w:r>
            <w:proofErr w:type="spellStart"/>
            <w:r w:rsidRPr="0017216F">
              <w:rPr>
                <w:sz w:val="20"/>
                <w:szCs w:val="20"/>
              </w:rPr>
              <w:t>нәрсе</w:t>
            </w:r>
            <w:proofErr w:type="spellEnd"/>
            <w:r w:rsidRPr="0017216F">
              <w:rPr>
                <w:sz w:val="20"/>
                <w:szCs w:val="20"/>
              </w:rPr>
              <w:t xml:space="preserve"> </w:t>
            </w:r>
            <w:proofErr w:type="spellStart"/>
            <w:r w:rsidRPr="0017216F">
              <w:rPr>
                <w:sz w:val="20"/>
                <w:szCs w:val="20"/>
              </w:rPr>
              <w:t>ретінде</w:t>
            </w:r>
            <w:proofErr w:type="spellEnd"/>
          </w:p>
          <w:p w14:paraId="487ABB0F" w14:textId="5C7BC65B" w:rsidR="00062165" w:rsidRPr="0017216F" w:rsidRDefault="00062165" w:rsidP="00062165">
            <w:pPr>
              <w:shd w:val="clear" w:color="auto" w:fill="FFFFFF"/>
              <w:ind w:right="53" w:hanging="40"/>
              <w:rPr>
                <w:sz w:val="20"/>
                <w:szCs w:val="20"/>
                <w:lang w:val="kk-KZ"/>
              </w:rPr>
            </w:pPr>
            <w:proofErr w:type="spellStart"/>
            <w:r w:rsidRPr="0017216F">
              <w:rPr>
                <w:sz w:val="20"/>
                <w:szCs w:val="20"/>
              </w:rPr>
              <w:t>жаһандық</w:t>
            </w:r>
            <w:proofErr w:type="spellEnd"/>
            <w:r w:rsidRPr="0017216F">
              <w:rPr>
                <w:sz w:val="20"/>
                <w:szCs w:val="20"/>
              </w:rPr>
              <w:t xml:space="preserve"> </w:t>
            </w:r>
            <w:proofErr w:type="spellStart"/>
            <w:r w:rsidRPr="0017216F">
              <w:rPr>
                <w:sz w:val="20"/>
                <w:szCs w:val="20"/>
              </w:rPr>
              <w:t>экономикалық</w:t>
            </w:r>
            <w:proofErr w:type="spellEnd"/>
            <w:r w:rsidRPr="0017216F">
              <w:rPr>
                <w:sz w:val="20"/>
                <w:szCs w:val="20"/>
              </w:rPr>
              <w:t xml:space="preserve"> </w:t>
            </w:r>
            <w:proofErr w:type="spellStart"/>
            <w:r w:rsidRPr="0017216F">
              <w:rPr>
                <w:sz w:val="20"/>
                <w:szCs w:val="20"/>
              </w:rPr>
              <w:t>өсуді</w:t>
            </w:r>
            <w:proofErr w:type="spellEnd"/>
            <w:r w:rsidRPr="0017216F">
              <w:rPr>
                <w:sz w:val="20"/>
                <w:szCs w:val="20"/>
              </w:rPr>
              <w:t xml:space="preserve"> </w:t>
            </w:r>
            <w:proofErr w:type="spellStart"/>
            <w:r w:rsidRPr="0017216F">
              <w:rPr>
                <w:sz w:val="20"/>
                <w:szCs w:val="20"/>
              </w:rPr>
              <w:t>жеделдету</w:t>
            </w:r>
            <w:proofErr w:type="spellEnd"/>
            <w:r w:rsidRPr="0017216F">
              <w:rPr>
                <w:sz w:val="20"/>
                <w:szCs w:val="20"/>
              </w:rPr>
              <w:t xml:space="preserve"> </w:t>
            </w:r>
            <w:proofErr w:type="spellStart"/>
            <w:r w:rsidRPr="0017216F">
              <w:rPr>
                <w:sz w:val="20"/>
                <w:szCs w:val="20"/>
              </w:rPr>
              <w:t>және</w:t>
            </w:r>
            <w:proofErr w:type="spellEnd"/>
            <w:r w:rsidRPr="0017216F">
              <w:rPr>
                <w:sz w:val="20"/>
                <w:szCs w:val="20"/>
              </w:rPr>
              <w:t xml:space="preserve"> </w:t>
            </w:r>
            <w:proofErr w:type="spellStart"/>
            <w:r w:rsidRPr="0017216F">
              <w:rPr>
                <w:sz w:val="20"/>
                <w:szCs w:val="20"/>
              </w:rPr>
              <w:t>дамушы</w:t>
            </w:r>
            <w:proofErr w:type="spellEnd"/>
            <w:r w:rsidRPr="0017216F">
              <w:rPr>
                <w:sz w:val="20"/>
                <w:szCs w:val="20"/>
              </w:rPr>
              <w:t xml:space="preserve"> </w:t>
            </w:r>
            <w:proofErr w:type="spellStart"/>
            <w:r w:rsidRPr="0017216F">
              <w:rPr>
                <w:sz w:val="20"/>
                <w:szCs w:val="20"/>
              </w:rPr>
              <w:t>елдердегі</w:t>
            </w:r>
            <w:proofErr w:type="spellEnd"/>
            <w:r w:rsidRPr="0017216F">
              <w:rPr>
                <w:sz w:val="20"/>
                <w:szCs w:val="20"/>
              </w:rPr>
              <w:t xml:space="preserve"> </w:t>
            </w:r>
            <w:proofErr w:type="spellStart"/>
            <w:r w:rsidRPr="0017216F">
              <w:rPr>
                <w:sz w:val="20"/>
                <w:szCs w:val="20"/>
              </w:rPr>
              <w:t>экономикалық</w:t>
            </w:r>
            <w:proofErr w:type="spellEnd"/>
            <w:r w:rsidRPr="0017216F">
              <w:rPr>
                <w:sz w:val="20"/>
                <w:szCs w:val="20"/>
              </w:rPr>
              <w:t xml:space="preserve">, </w:t>
            </w:r>
            <w:proofErr w:type="spellStart"/>
            <w:r w:rsidRPr="0017216F">
              <w:rPr>
                <w:sz w:val="20"/>
                <w:szCs w:val="20"/>
              </w:rPr>
              <w:t>әлеуметтік</w:t>
            </w:r>
            <w:proofErr w:type="spellEnd"/>
            <w:r w:rsidRPr="0017216F">
              <w:rPr>
                <w:sz w:val="20"/>
                <w:szCs w:val="20"/>
              </w:rPr>
              <w:t xml:space="preserve"> </w:t>
            </w:r>
            <w:proofErr w:type="spellStart"/>
            <w:r w:rsidRPr="0017216F">
              <w:rPr>
                <w:sz w:val="20"/>
                <w:szCs w:val="20"/>
              </w:rPr>
              <w:t>және</w:t>
            </w:r>
            <w:proofErr w:type="spellEnd"/>
            <w:r w:rsidRPr="0017216F">
              <w:rPr>
                <w:sz w:val="20"/>
                <w:szCs w:val="20"/>
              </w:rPr>
              <w:t xml:space="preserve"> </w:t>
            </w:r>
            <w:proofErr w:type="spellStart"/>
            <w:r w:rsidRPr="0017216F">
              <w:rPr>
                <w:sz w:val="20"/>
                <w:szCs w:val="20"/>
              </w:rPr>
              <w:t>экологиялық</w:t>
            </w:r>
            <w:proofErr w:type="spellEnd"/>
            <w:r w:rsidRPr="0017216F">
              <w:rPr>
                <w:sz w:val="20"/>
                <w:szCs w:val="20"/>
              </w:rPr>
              <w:t xml:space="preserve"> </w:t>
            </w:r>
            <w:proofErr w:type="spellStart"/>
            <w:r w:rsidRPr="0017216F">
              <w:rPr>
                <w:sz w:val="20"/>
                <w:szCs w:val="20"/>
              </w:rPr>
              <w:t>апаттардың</w:t>
            </w:r>
            <w:proofErr w:type="spellEnd"/>
            <w:r w:rsidRPr="0017216F">
              <w:rPr>
                <w:sz w:val="20"/>
                <w:szCs w:val="20"/>
              </w:rPr>
              <w:t xml:space="preserve"> </w:t>
            </w:r>
            <w:proofErr w:type="spellStart"/>
            <w:r w:rsidRPr="0017216F">
              <w:rPr>
                <w:sz w:val="20"/>
                <w:szCs w:val="20"/>
              </w:rPr>
              <w:t>алдын</w:t>
            </w:r>
            <w:proofErr w:type="spellEnd"/>
            <w:r w:rsidRPr="0017216F">
              <w:rPr>
                <w:sz w:val="20"/>
                <w:szCs w:val="20"/>
              </w:rPr>
              <w:t xml:space="preserve"> </w:t>
            </w:r>
            <w:proofErr w:type="spellStart"/>
            <w:r w:rsidRPr="0017216F">
              <w:rPr>
                <w:sz w:val="20"/>
                <w:szCs w:val="20"/>
              </w:rPr>
              <w:t>алу</w:t>
            </w:r>
            <w:proofErr w:type="spellEnd"/>
            <w:r w:rsidRPr="0017216F">
              <w:rPr>
                <w:sz w:val="20"/>
                <w:szCs w:val="20"/>
              </w:rPr>
              <w:t xml:space="preserve"> </w:t>
            </w:r>
            <w:proofErr w:type="spellStart"/>
            <w:r w:rsidRPr="0017216F">
              <w:rPr>
                <w:sz w:val="20"/>
                <w:szCs w:val="20"/>
              </w:rPr>
              <w:t>шарты</w:t>
            </w:r>
            <w:proofErr w:type="spellEnd"/>
            <w:r w:rsidRPr="0017216F">
              <w:rPr>
                <w:sz w:val="20"/>
                <w:szCs w:val="20"/>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B10" w14:textId="77777777" w:rsidR="00062165" w:rsidRPr="0017216F" w:rsidRDefault="00062165" w:rsidP="0006216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11" w14:textId="7984B474" w:rsidR="00062165" w:rsidRPr="0017216F" w:rsidRDefault="00062165" w:rsidP="00062165">
            <w:pPr>
              <w:jc w:val="center"/>
              <w:rPr>
                <w:sz w:val="20"/>
                <w:szCs w:val="20"/>
                <w:lang w:val="kk-KZ"/>
              </w:rPr>
            </w:pPr>
            <w:r w:rsidRPr="0017216F">
              <w:rPr>
                <w:sz w:val="20"/>
                <w:szCs w:val="20"/>
              </w:rPr>
              <w:t>ЖИ</w:t>
            </w:r>
            <w:r w:rsidRPr="0017216F">
              <w:rPr>
                <w:sz w:val="20"/>
                <w:szCs w:val="20"/>
                <w:lang w:val="kk-KZ"/>
              </w:rPr>
              <w:t xml:space="preserve"> 2.1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12" w14:textId="77777777" w:rsidR="00062165" w:rsidRPr="0017216F" w:rsidRDefault="00062165" w:rsidP="0006216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13" w14:textId="0ACE890A" w:rsidR="00062165" w:rsidRPr="0017216F" w:rsidRDefault="00062165" w:rsidP="00062165">
            <w:pPr>
              <w:jc w:val="center"/>
              <w:rPr>
                <w:sz w:val="20"/>
                <w:szCs w:val="20"/>
                <w:lang w:val="kk-KZ"/>
              </w:rPr>
            </w:pPr>
            <w:r w:rsidRPr="0017216F">
              <w:rPr>
                <w:sz w:val="20"/>
                <w:szCs w:val="20"/>
                <w:lang w:val="kk-KZ"/>
              </w:rPr>
              <w:t>6</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B14" w14:textId="77777777" w:rsidR="00062165" w:rsidRPr="0017216F" w:rsidRDefault="00062165" w:rsidP="00062165">
            <w:pPr>
              <w:jc w:val="center"/>
              <w:rPr>
                <w:sz w:val="20"/>
                <w:szCs w:val="20"/>
              </w:rPr>
            </w:pPr>
          </w:p>
        </w:tc>
        <w:tc>
          <w:tcPr>
            <w:tcW w:w="1344" w:type="dxa"/>
            <w:tcBorders>
              <w:top w:val="single" w:sz="4" w:space="0" w:color="000000"/>
              <w:left w:val="single" w:sz="4" w:space="0" w:color="000000"/>
              <w:bottom w:val="single" w:sz="4" w:space="0" w:color="000000"/>
              <w:right w:val="single" w:sz="4" w:space="0" w:color="000000"/>
            </w:tcBorders>
            <w:vAlign w:val="center"/>
          </w:tcPr>
          <w:p w14:paraId="487ABB16" w14:textId="77777777" w:rsidR="00062165" w:rsidRPr="0017216F" w:rsidRDefault="00062165" w:rsidP="00062165">
            <w:pPr>
              <w:tabs>
                <w:tab w:val="left" w:pos="1276"/>
              </w:tabs>
              <w:jc w:val="center"/>
              <w:rPr>
                <w:sz w:val="20"/>
                <w:szCs w:val="20"/>
              </w:rPr>
            </w:pPr>
          </w:p>
        </w:tc>
      </w:tr>
      <w:tr w:rsidR="00062165" w:rsidRPr="0017216F" w14:paraId="487ABB2B" w14:textId="77777777" w:rsidTr="00FD6B05">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22" w14:textId="77777777" w:rsidR="00062165" w:rsidRPr="0017216F" w:rsidRDefault="00062165" w:rsidP="00062165">
            <w:pPr>
              <w:jc w:val="center"/>
              <w:rPr>
                <w:sz w:val="20"/>
                <w:szCs w:val="20"/>
              </w:rPr>
            </w:pPr>
            <w:r w:rsidRPr="0017216F">
              <w:rPr>
                <w:sz w:val="20"/>
                <w:szCs w:val="20"/>
              </w:rPr>
              <w:t>3</w:t>
            </w:r>
          </w:p>
        </w:tc>
        <w:tc>
          <w:tcPr>
            <w:tcW w:w="4253" w:type="dxa"/>
            <w:tcBorders>
              <w:top w:val="single" w:sz="4" w:space="0" w:color="000000"/>
              <w:left w:val="single" w:sz="4" w:space="0" w:color="000000"/>
              <w:bottom w:val="single" w:sz="4" w:space="0" w:color="000000"/>
              <w:right w:val="single" w:sz="4" w:space="0" w:color="000000"/>
            </w:tcBorders>
          </w:tcPr>
          <w:p w14:paraId="487ABB24" w14:textId="3BF9C976" w:rsidR="00062165" w:rsidRPr="0017216F" w:rsidRDefault="00062165" w:rsidP="00062165">
            <w:pPr>
              <w:pStyle w:val="30"/>
              <w:tabs>
                <w:tab w:val="left" w:leader="dot" w:pos="8766"/>
              </w:tabs>
              <w:ind w:left="108" w:hanging="142"/>
              <w:rPr>
                <w:sz w:val="20"/>
                <w:szCs w:val="20"/>
              </w:rPr>
            </w:pPr>
            <w:r w:rsidRPr="0017216F">
              <w:rPr>
                <w:b/>
                <w:sz w:val="20"/>
                <w:szCs w:val="20"/>
              </w:rPr>
              <w:t xml:space="preserve">МӨЖ 1. </w:t>
            </w:r>
            <w:r w:rsidRPr="0017216F">
              <w:rPr>
                <w:sz w:val="20"/>
                <w:szCs w:val="20"/>
              </w:rPr>
              <w:t>Қалалық аумақтарды дамыту</w:t>
            </w:r>
          </w:p>
        </w:tc>
        <w:tc>
          <w:tcPr>
            <w:tcW w:w="850" w:type="dxa"/>
            <w:tcBorders>
              <w:top w:val="single" w:sz="4" w:space="0" w:color="000000"/>
              <w:left w:val="single" w:sz="4" w:space="0" w:color="000000"/>
              <w:bottom w:val="single" w:sz="4" w:space="0" w:color="000000"/>
              <w:right w:val="single" w:sz="4" w:space="0" w:color="000000"/>
            </w:tcBorders>
            <w:vAlign w:val="center"/>
          </w:tcPr>
          <w:p w14:paraId="487ABB25" w14:textId="77777777" w:rsidR="00062165" w:rsidRPr="0017216F" w:rsidRDefault="00062165" w:rsidP="00062165">
            <w:pPr>
              <w:jc w:val="center"/>
              <w:rPr>
                <w:sz w:val="20"/>
                <w:szCs w:val="20"/>
                <w:lang w:val="kk-KZ"/>
              </w:rPr>
            </w:pPr>
            <w:r w:rsidRPr="0017216F">
              <w:rPr>
                <w:sz w:val="20"/>
                <w:szCs w:val="20"/>
              </w:rPr>
              <w:t xml:space="preserve">ОН </w:t>
            </w:r>
            <w:r w:rsidRPr="0017216F">
              <w:rPr>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26" w14:textId="730BC6B7" w:rsidR="00062165" w:rsidRPr="0017216F" w:rsidRDefault="00062165" w:rsidP="00062165">
            <w:pPr>
              <w:jc w:val="center"/>
              <w:rPr>
                <w:sz w:val="20"/>
                <w:szCs w:val="20"/>
                <w:lang w:val="kk-KZ"/>
              </w:rPr>
            </w:pPr>
            <w:r w:rsidRPr="0017216F">
              <w:rPr>
                <w:sz w:val="20"/>
                <w:szCs w:val="20"/>
              </w:rPr>
              <w:t xml:space="preserve">ЖИ </w:t>
            </w:r>
            <w:r w:rsidRPr="0017216F">
              <w:rPr>
                <w:sz w:val="20"/>
                <w:szCs w:val="20"/>
                <w:lang w:val="kk-KZ"/>
              </w:rPr>
              <w:t>2.2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27" w14:textId="77777777" w:rsidR="00062165" w:rsidRPr="0017216F" w:rsidRDefault="00062165" w:rsidP="0006216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7ABB28" w14:textId="76BC1E2F" w:rsidR="00062165" w:rsidRPr="0017216F" w:rsidRDefault="00062165" w:rsidP="00062165">
            <w:pPr>
              <w:jc w:val="center"/>
              <w:rPr>
                <w:sz w:val="20"/>
                <w:szCs w:val="20"/>
                <w:lang w:val="kk-KZ"/>
              </w:rPr>
            </w:pPr>
            <w:r w:rsidRPr="0017216F">
              <w:rPr>
                <w:sz w:val="20"/>
                <w:szCs w:val="20"/>
                <w:lang w:val="kk-KZ"/>
              </w:rPr>
              <w:t>15</w:t>
            </w:r>
          </w:p>
        </w:tc>
        <w:tc>
          <w:tcPr>
            <w:tcW w:w="1208" w:type="dxa"/>
            <w:tcBorders>
              <w:top w:val="single" w:sz="4" w:space="0" w:color="000000"/>
              <w:left w:val="single" w:sz="4" w:space="0" w:color="000000"/>
              <w:bottom w:val="single" w:sz="4" w:space="0" w:color="000000"/>
              <w:right w:val="single" w:sz="4" w:space="0" w:color="000000"/>
            </w:tcBorders>
            <w:vAlign w:val="center"/>
          </w:tcPr>
          <w:p w14:paraId="487ABB29" w14:textId="25D34EFF" w:rsidR="00062165" w:rsidRPr="0017216F" w:rsidRDefault="00062165" w:rsidP="00062165">
            <w:pPr>
              <w:jc w:val="center"/>
              <w:rPr>
                <w:sz w:val="20"/>
                <w:szCs w:val="20"/>
              </w:rPr>
            </w:pPr>
            <w:proofErr w:type="spellStart"/>
            <w:r w:rsidRPr="0017216F">
              <w:rPr>
                <w:sz w:val="20"/>
                <w:szCs w:val="20"/>
              </w:rPr>
              <w:t>Логикалық</w:t>
            </w:r>
            <w:proofErr w:type="spellEnd"/>
            <w:r w:rsidRPr="0017216F">
              <w:rPr>
                <w:sz w:val="20"/>
                <w:szCs w:val="20"/>
              </w:rPr>
              <w:t xml:space="preserve"> </w:t>
            </w:r>
            <w:proofErr w:type="spellStart"/>
            <w:r w:rsidRPr="0017216F">
              <w:rPr>
                <w:sz w:val="20"/>
                <w:szCs w:val="20"/>
              </w:rPr>
              <w:t>тапсырма</w:t>
            </w:r>
            <w:proofErr w:type="spellEnd"/>
          </w:p>
        </w:tc>
        <w:tc>
          <w:tcPr>
            <w:tcW w:w="1344" w:type="dxa"/>
            <w:tcBorders>
              <w:top w:val="single" w:sz="4" w:space="0" w:color="000000"/>
              <w:left w:val="single" w:sz="4" w:space="0" w:color="000000"/>
              <w:bottom w:val="single" w:sz="4" w:space="0" w:color="000000"/>
              <w:right w:val="single" w:sz="4" w:space="0" w:color="000000"/>
            </w:tcBorders>
            <w:vAlign w:val="center"/>
          </w:tcPr>
          <w:p w14:paraId="487ABB2A" w14:textId="77777777" w:rsidR="00062165" w:rsidRPr="0017216F" w:rsidRDefault="00062165" w:rsidP="00062165">
            <w:pPr>
              <w:jc w:val="center"/>
              <w:rPr>
                <w:sz w:val="20"/>
                <w:szCs w:val="20"/>
              </w:rPr>
            </w:pPr>
          </w:p>
        </w:tc>
      </w:tr>
    </w:tbl>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7"/>
      </w:tblGrid>
      <w:tr w:rsidR="00DD0B27" w:rsidRPr="0017216F" w14:paraId="487ABB2D" w14:textId="77777777">
        <w:trPr>
          <w:trHeight w:val="348"/>
          <w:jc w:val="center"/>
        </w:trPr>
        <w:tc>
          <w:tcPr>
            <w:tcW w:w="10627" w:type="dxa"/>
            <w:tcBorders>
              <w:top w:val="single" w:sz="4" w:space="0" w:color="000000"/>
              <w:left w:val="single" w:sz="4" w:space="0" w:color="000000"/>
              <w:bottom w:val="single" w:sz="4" w:space="0" w:color="000000"/>
              <w:right w:val="single" w:sz="4" w:space="0" w:color="000000"/>
            </w:tcBorders>
          </w:tcPr>
          <w:p w14:paraId="487ABB2C" w14:textId="77777777" w:rsidR="00DD0B27" w:rsidRPr="0017216F" w:rsidRDefault="00A4675E">
            <w:pPr>
              <w:jc w:val="center"/>
              <w:rPr>
                <w:sz w:val="20"/>
                <w:szCs w:val="20"/>
              </w:rPr>
            </w:pPr>
            <w:r w:rsidRPr="0017216F">
              <w:rPr>
                <w:b/>
                <w:sz w:val="20"/>
                <w:szCs w:val="20"/>
                <w:lang w:val="kk-KZ"/>
              </w:rPr>
              <w:t>Сенбі 23.00 – ӨТС3, ТТ3 тапсыру ДЕДЛАЙНЫ</w:t>
            </w:r>
          </w:p>
        </w:tc>
      </w:tr>
    </w:tbl>
    <w:tbl>
      <w:tblPr>
        <w:tblStyle w:val="Style27"/>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111"/>
        <w:gridCol w:w="992"/>
        <w:gridCol w:w="1134"/>
        <w:gridCol w:w="567"/>
        <w:gridCol w:w="709"/>
        <w:gridCol w:w="1134"/>
        <w:gridCol w:w="1418"/>
      </w:tblGrid>
      <w:tr w:rsidR="00DD0B27" w:rsidRPr="0017216F" w14:paraId="487ABB39"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30" w14:textId="77777777" w:rsidR="00DD0B27" w:rsidRPr="0017216F" w:rsidRDefault="00A4675E" w:rsidP="00CC2F91">
            <w:pPr>
              <w:jc w:val="center"/>
              <w:rPr>
                <w:sz w:val="20"/>
                <w:szCs w:val="20"/>
              </w:rPr>
            </w:pPr>
            <w:r w:rsidRPr="0017216F">
              <w:rPr>
                <w:sz w:val="20"/>
                <w:szCs w:val="20"/>
              </w:rPr>
              <w:t>4</w:t>
            </w:r>
          </w:p>
        </w:tc>
        <w:tc>
          <w:tcPr>
            <w:tcW w:w="4111" w:type="dxa"/>
            <w:tcBorders>
              <w:top w:val="single" w:sz="4" w:space="0" w:color="000000"/>
              <w:left w:val="single" w:sz="4" w:space="0" w:color="000000"/>
              <w:bottom w:val="single" w:sz="4" w:space="0" w:color="000000"/>
              <w:right w:val="single" w:sz="4" w:space="0" w:color="000000"/>
            </w:tcBorders>
          </w:tcPr>
          <w:p w14:paraId="487ABB32" w14:textId="3D2A735A" w:rsidR="00DD0B27" w:rsidRPr="0017216F" w:rsidRDefault="00A4675E" w:rsidP="00C41F24">
            <w:pPr>
              <w:rPr>
                <w:sz w:val="20"/>
                <w:szCs w:val="20"/>
              </w:rPr>
            </w:pPr>
            <w:r w:rsidRPr="0017216F">
              <w:rPr>
                <w:b/>
                <w:sz w:val="20"/>
                <w:szCs w:val="20"/>
              </w:rPr>
              <w:t>Д.</w:t>
            </w:r>
            <w:r w:rsidRPr="0017216F">
              <w:rPr>
                <w:color w:val="000000"/>
                <w:sz w:val="20"/>
                <w:szCs w:val="20"/>
                <w:lang w:val="kk-KZ"/>
              </w:rPr>
              <w:t xml:space="preserve">  </w:t>
            </w:r>
            <w:r w:rsidR="0017216F" w:rsidRPr="0017216F">
              <w:rPr>
                <w:sz w:val="20"/>
                <w:szCs w:val="20"/>
                <w:lang w:val="kk-KZ"/>
              </w:rPr>
              <w:t>Халық және адам ресурстары. Демографиялық перспектива. Халықтың өсуі және онымен байланысты экологиялық және экономикалық проблемалар. Халықтың өсуін реттеу.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33" w14:textId="77777777" w:rsidR="00DD0B27" w:rsidRPr="0017216F" w:rsidRDefault="00A4675E"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34" w14:textId="2A4F6C00" w:rsidR="00DD0B27" w:rsidRPr="0017216F" w:rsidRDefault="00A4675E" w:rsidP="00FD6B05">
            <w:pPr>
              <w:jc w:val="center"/>
              <w:rPr>
                <w:sz w:val="20"/>
                <w:szCs w:val="20"/>
                <w:lang w:val="kk-KZ"/>
              </w:rPr>
            </w:pPr>
            <w:r w:rsidRPr="0017216F">
              <w:rPr>
                <w:sz w:val="20"/>
                <w:szCs w:val="20"/>
              </w:rPr>
              <w:t xml:space="preserve">ЖИ </w:t>
            </w:r>
            <w:r w:rsidRPr="0017216F">
              <w:rPr>
                <w:sz w:val="20"/>
                <w:szCs w:val="20"/>
                <w:lang w:val="kk-KZ"/>
              </w:rPr>
              <w:t>2</w:t>
            </w:r>
            <w:r w:rsidRPr="0017216F">
              <w:rPr>
                <w:sz w:val="20"/>
                <w:szCs w:val="20"/>
              </w:rPr>
              <w:t>.</w:t>
            </w:r>
            <w:r w:rsidR="00D3234C" w:rsidRPr="0017216F">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35" w14:textId="77777777" w:rsidR="00DD0B27" w:rsidRPr="0017216F" w:rsidRDefault="00A4675E" w:rsidP="00FD6B05">
            <w:pPr>
              <w:jc w:val="center"/>
              <w:rPr>
                <w:sz w:val="20"/>
                <w:szCs w:val="20"/>
              </w:rPr>
            </w:pPr>
            <w:r w:rsidRPr="0017216F">
              <w:rPr>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36" w14:textId="6963BDA2" w:rsidR="00DD0B27" w:rsidRPr="0017216F" w:rsidRDefault="00C41F24" w:rsidP="00FD6B05">
            <w:pPr>
              <w:jc w:val="center"/>
              <w:rPr>
                <w:sz w:val="20"/>
                <w:szCs w:val="20"/>
                <w:lang w:val="kk-KZ"/>
              </w:rPr>
            </w:pPr>
            <w:r w:rsidRPr="0017216F">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37" w14:textId="77777777" w:rsidR="00DD0B27" w:rsidRPr="0017216F" w:rsidRDefault="00DD0B2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38" w14:textId="18FBDCFC" w:rsidR="00DD0B27" w:rsidRPr="0017216F" w:rsidRDefault="00DD0B27" w:rsidP="00FD6B05">
            <w:pPr>
              <w:jc w:val="center"/>
              <w:rPr>
                <w:sz w:val="20"/>
                <w:szCs w:val="20"/>
                <w:lang w:val="en-US"/>
              </w:rPr>
            </w:pPr>
          </w:p>
        </w:tc>
      </w:tr>
      <w:tr w:rsidR="00DD0B27" w:rsidRPr="0017216F" w14:paraId="487ABB44"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3A" w14:textId="77777777" w:rsidR="00DD0B27" w:rsidRPr="0017216F" w:rsidRDefault="00A4675E" w:rsidP="00CC2F91">
            <w:pPr>
              <w:jc w:val="center"/>
              <w:rPr>
                <w:sz w:val="20"/>
                <w:szCs w:val="20"/>
              </w:rPr>
            </w:pPr>
            <w:r w:rsidRPr="0017216F">
              <w:rPr>
                <w:sz w:val="20"/>
                <w:szCs w:val="20"/>
              </w:rPr>
              <w:t>4</w:t>
            </w:r>
          </w:p>
        </w:tc>
        <w:tc>
          <w:tcPr>
            <w:tcW w:w="4111" w:type="dxa"/>
            <w:tcBorders>
              <w:top w:val="single" w:sz="4" w:space="0" w:color="000000"/>
              <w:left w:val="single" w:sz="4" w:space="0" w:color="000000"/>
              <w:bottom w:val="single" w:sz="4" w:space="0" w:color="000000"/>
              <w:right w:val="single" w:sz="4" w:space="0" w:color="000000"/>
            </w:tcBorders>
          </w:tcPr>
          <w:p w14:paraId="487ABB3C" w14:textId="09F90DC2" w:rsidR="00DD0B27" w:rsidRPr="0017216F" w:rsidRDefault="00A4675E" w:rsidP="0017216F">
            <w:pPr>
              <w:rPr>
                <w:sz w:val="20"/>
                <w:szCs w:val="20"/>
              </w:rPr>
            </w:pPr>
            <w:r w:rsidRPr="0017216F">
              <w:rPr>
                <w:b/>
              </w:rPr>
              <w:t>ПС</w:t>
            </w:r>
            <w:r w:rsidRPr="0017216F">
              <w:rPr>
                <w:b/>
                <w:lang w:val="kk-KZ"/>
              </w:rPr>
              <w:t>.</w:t>
            </w:r>
            <w:r w:rsidRPr="0017216F">
              <w:rPr>
                <w:lang w:val="kk-KZ"/>
              </w:rPr>
              <w:t xml:space="preserve"> </w:t>
            </w:r>
            <w:proofErr w:type="spellStart"/>
            <w:r w:rsidR="0017216F" w:rsidRPr="0017216F">
              <w:rPr>
                <w:sz w:val="20"/>
                <w:szCs w:val="20"/>
              </w:rPr>
              <w:t>Денсаулық</w:t>
            </w:r>
            <w:proofErr w:type="spellEnd"/>
            <w:r w:rsidR="0017216F" w:rsidRPr="0017216F">
              <w:rPr>
                <w:sz w:val="20"/>
                <w:szCs w:val="20"/>
              </w:rPr>
              <w:t xml:space="preserve"> пен </w:t>
            </w:r>
            <w:proofErr w:type="spellStart"/>
            <w:r w:rsidR="0017216F" w:rsidRPr="0017216F">
              <w:rPr>
                <w:sz w:val="20"/>
                <w:szCs w:val="20"/>
              </w:rPr>
              <w:t>білімнің</w:t>
            </w:r>
            <w:proofErr w:type="spellEnd"/>
            <w:r w:rsidR="0017216F" w:rsidRPr="0017216F">
              <w:rPr>
                <w:sz w:val="20"/>
                <w:szCs w:val="20"/>
              </w:rPr>
              <w:t xml:space="preserve"> </w:t>
            </w:r>
            <w:proofErr w:type="spellStart"/>
            <w:r w:rsidR="0017216F" w:rsidRPr="0017216F">
              <w:rPr>
                <w:sz w:val="20"/>
                <w:szCs w:val="20"/>
              </w:rPr>
              <w:t>рөлі</w:t>
            </w:r>
            <w:proofErr w:type="spellEnd"/>
            <w:r w:rsidR="0017216F" w:rsidRPr="0017216F">
              <w:rPr>
                <w:sz w:val="20"/>
                <w:szCs w:val="20"/>
              </w:rPr>
              <w:t xml:space="preserve"> </w:t>
            </w:r>
            <w:proofErr w:type="spellStart"/>
            <w:r w:rsidR="0017216F" w:rsidRPr="0017216F">
              <w:rPr>
                <w:sz w:val="20"/>
                <w:szCs w:val="20"/>
              </w:rPr>
              <w:t>адам</w:t>
            </w:r>
            <w:proofErr w:type="spellEnd"/>
            <w:r w:rsidR="0017216F" w:rsidRPr="0017216F">
              <w:rPr>
                <w:sz w:val="20"/>
                <w:szCs w:val="20"/>
              </w:rPr>
              <w:t xml:space="preserve"> </w:t>
            </w:r>
            <w:proofErr w:type="spellStart"/>
            <w:r w:rsidR="0017216F" w:rsidRPr="0017216F">
              <w:rPr>
                <w:sz w:val="20"/>
                <w:szCs w:val="20"/>
              </w:rPr>
              <w:t>ресурстарын</w:t>
            </w:r>
            <w:proofErr w:type="spellEnd"/>
            <w:r w:rsidR="0017216F" w:rsidRPr="0017216F">
              <w:rPr>
                <w:sz w:val="20"/>
                <w:szCs w:val="20"/>
              </w:rPr>
              <w:t xml:space="preserve"> </w:t>
            </w:r>
            <w:proofErr w:type="spellStart"/>
            <w:r w:rsidR="0017216F" w:rsidRPr="0017216F">
              <w:rPr>
                <w:sz w:val="20"/>
                <w:szCs w:val="20"/>
              </w:rPr>
              <w:t>қалыптастыру</w:t>
            </w:r>
            <w:proofErr w:type="spellEnd"/>
            <w:r w:rsidR="0017216F" w:rsidRPr="0017216F">
              <w:rPr>
                <w:sz w:val="20"/>
                <w:szCs w:val="20"/>
              </w:rPr>
              <w:t xml:space="preserve">. </w:t>
            </w:r>
            <w:proofErr w:type="spellStart"/>
            <w:r w:rsidR="0017216F" w:rsidRPr="0017216F">
              <w:rPr>
                <w:sz w:val="20"/>
                <w:szCs w:val="20"/>
              </w:rPr>
              <w:t>Экологиялық</w:t>
            </w:r>
            <w:proofErr w:type="spellEnd"/>
            <w:r w:rsidR="0017216F" w:rsidRPr="0017216F">
              <w:rPr>
                <w:sz w:val="20"/>
                <w:szCs w:val="20"/>
              </w:rPr>
              <w:t xml:space="preserve"> </w:t>
            </w:r>
            <w:proofErr w:type="spellStart"/>
            <w:r w:rsidR="0017216F" w:rsidRPr="0017216F">
              <w:rPr>
                <w:sz w:val="20"/>
                <w:szCs w:val="20"/>
              </w:rPr>
              <w:t>мәдениет</w:t>
            </w:r>
            <w:proofErr w:type="spellEnd"/>
            <w:r w:rsidR="0017216F" w:rsidRPr="0017216F">
              <w:rPr>
                <w:sz w:val="20"/>
                <w:szCs w:val="20"/>
              </w:rPr>
              <w:t xml:space="preserve">, </w:t>
            </w:r>
            <w:proofErr w:type="spellStart"/>
            <w:r w:rsidR="0017216F" w:rsidRPr="0017216F">
              <w:rPr>
                <w:sz w:val="20"/>
                <w:szCs w:val="20"/>
              </w:rPr>
              <w:t>білім</w:t>
            </w:r>
            <w:proofErr w:type="spellEnd"/>
            <w:r w:rsidR="0017216F" w:rsidRPr="0017216F">
              <w:rPr>
                <w:sz w:val="20"/>
                <w:szCs w:val="20"/>
              </w:rPr>
              <w:t xml:space="preserve"> мен </w:t>
            </w:r>
            <w:proofErr w:type="spellStart"/>
            <w:r w:rsidR="0017216F" w:rsidRPr="0017216F">
              <w:rPr>
                <w:sz w:val="20"/>
                <w:szCs w:val="20"/>
              </w:rPr>
              <w:t>тәрбие</w:t>
            </w:r>
            <w:proofErr w:type="spellEnd"/>
            <w:r w:rsidR="0017216F" w:rsidRPr="0017216F">
              <w:rPr>
                <w:sz w:val="20"/>
                <w:szCs w:val="20"/>
              </w:rPr>
              <w:t xml:space="preserve">. </w:t>
            </w:r>
            <w:proofErr w:type="spellStart"/>
            <w:r w:rsidR="0017216F" w:rsidRPr="0017216F">
              <w:rPr>
                <w:sz w:val="20"/>
                <w:szCs w:val="20"/>
              </w:rPr>
              <w:t>Демографиялық</w:t>
            </w:r>
            <w:proofErr w:type="spellEnd"/>
            <w:r w:rsidR="0017216F" w:rsidRPr="0017216F">
              <w:rPr>
                <w:sz w:val="20"/>
                <w:szCs w:val="20"/>
              </w:rPr>
              <w:t xml:space="preserve"> </w:t>
            </w:r>
            <w:proofErr w:type="spellStart"/>
            <w:r w:rsidR="0017216F" w:rsidRPr="0017216F">
              <w:rPr>
                <w:sz w:val="20"/>
                <w:szCs w:val="20"/>
              </w:rPr>
              <w:t>жағдайды</w:t>
            </w:r>
            <w:proofErr w:type="spellEnd"/>
            <w:r w:rsidR="0017216F" w:rsidRPr="0017216F">
              <w:rPr>
                <w:sz w:val="20"/>
                <w:szCs w:val="20"/>
              </w:rPr>
              <w:t xml:space="preserve"> </w:t>
            </w:r>
            <w:proofErr w:type="spellStart"/>
            <w:r w:rsidR="0017216F" w:rsidRPr="0017216F">
              <w:rPr>
                <w:sz w:val="20"/>
                <w:szCs w:val="20"/>
              </w:rPr>
              <w:t>болжау</w:t>
            </w:r>
            <w:proofErr w:type="spellEnd"/>
            <w:r w:rsidR="0017216F" w:rsidRPr="0017216F">
              <w:rPr>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3D" w14:textId="77777777" w:rsidR="00DD0B27" w:rsidRPr="0017216F" w:rsidRDefault="00A4675E"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3E" w14:textId="428254AE"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3F" w14:textId="77777777" w:rsidR="00DD0B27" w:rsidRPr="0017216F" w:rsidRDefault="00A4675E"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40" w14:textId="64EDBB67" w:rsidR="00DD0B27" w:rsidRPr="0017216F" w:rsidRDefault="00C41F24" w:rsidP="00FD6B05">
            <w:pPr>
              <w:jc w:val="center"/>
              <w:rPr>
                <w:sz w:val="20"/>
                <w:szCs w:val="20"/>
                <w:lang w:val="kk-KZ"/>
              </w:rPr>
            </w:pPr>
            <w:r w:rsidRPr="0017216F">
              <w:rPr>
                <w:sz w:val="20"/>
                <w:szCs w:val="20"/>
                <w:lang w:val="kk-KZ"/>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41" w14:textId="77777777" w:rsidR="00DD0B27" w:rsidRPr="0017216F" w:rsidRDefault="00DD0B2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43" w14:textId="77777777" w:rsidR="00DD0B27" w:rsidRPr="0017216F" w:rsidRDefault="00DD0B27" w:rsidP="00FD6B05">
            <w:pPr>
              <w:tabs>
                <w:tab w:val="left" w:pos="1276"/>
              </w:tabs>
              <w:jc w:val="center"/>
              <w:rPr>
                <w:sz w:val="20"/>
                <w:szCs w:val="20"/>
              </w:rPr>
            </w:pPr>
          </w:p>
        </w:tc>
      </w:tr>
      <w:tr w:rsidR="00DD0B27" w:rsidRPr="0017216F" w14:paraId="487ABB46"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B45" w14:textId="77777777" w:rsidR="00DD0B27" w:rsidRPr="0017216F" w:rsidRDefault="00A4675E">
            <w:pPr>
              <w:jc w:val="center"/>
              <w:rPr>
                <w:sz w:val="20"/>
                <w:szCs w:val="20"/>
              </w:rPr>
            </w:pPr>
            <w:r w:rsidRPr="0017216F">
              <w:rPr>
                <w:b/>
                <w:sz w:val="20"/>
                <w:szCs w:val="20"/>
                <w:lang w:val="kk-KZ"/>
              </w:rPr>
              <w:t>Сенбі 23.00 – ӨТС4, ТТ4 тапсыру ДЕДЛАЙНЫ</w:t>
            </w:r>
          </w:p>
        </w:tc>
      </w:tr>
      <w:tr w:rsidR="00DD0B27" w:rsidRPr="0017216F" w14:paraId="487ABB4F" w14:textId="77777777" w:rsidTr="0017216F">
        <w:trPr>
          <w:trHeight w:val="765"/>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47" w14:textId="77777777" w:rsidR="00DD0B27" w:rsidRPr="0017216F" w:rsidRDefault="00A4675E" w:rsidP="00CC2F91">
            <w:pPr>
              <w:jc w:val="center"/>
              <w:rPr>
                <w:sz w:val="20"/>
                <w:szCs w:val="20"/>
              </w:rPr>
            </w:pPr>
            <w:r w:rsidRPr="0017216F">
              <w:rPr>
                <w:sz w:val="20"/>
                <w:szCs w:val="20"/>
              </w:rPr>
              <w:t>5</w:t>
            </w:r>
          </w:p>
        </w:tc>
        <w:tc>
          <w:tcPr>
            <w:tcW w:w="4111" w:type="dxa"/>
            <w:tcBorders>
              <w:top w:val="single" w:sz="4" w:space="0" w:color="000000"/>
              <w:left w:val="single" w:sz="4" w:space="0" w:color="000000"/>
              <w:bottom w:val="single" w:sz="4" w:space="0" w:color="000000"/>
              <w:right w:val="single" w:sz="4" w:space="0" w:color="000000"/>
            </w:tcBorders>
          </w:tcPr>
          <w:p w14:paraId="487ABB48" w14:textId="729DF63C" w:rsidR="00DD0B27" w:rsidRPr="0017216F" w:rsidRDefault="00A4675E" w:rsidP="00C41F24">
            <w:pPr>
              <w:rPr>
                <w:sz w:val="20"/>
                <w:szCs w:val="20"/>
                <w:lang w:val="kk-KZ"/>
              </w:rPr>
            </w:pPr>
            <w:r w:rsidRPr="0017216F">
              <w:rPr>
                <w:b/>
                <w:sz w:val="20"/>
                <w:szCs w:val="20"/>
              </w:rPr>
              <w:t>Д.</w:t>
            </w:r>
            <w:r w:rsidRPr="0017216F">
              <w:rPr>
                <w:color w:val="000000"/>
                <w:sz w:val="20"/>
                <w:szCs w:val="20"/>
                <w:lang w:val="kk-KZ"/>
              </w:rPr>
              <w:t xml:space="preserve">  </w:t>
            </w:r>
            <w:r w:rsidR="0017216F" w:rsidRPr="0017216F">
              <w:rPr>
                <w:sz w:val="20"/>
                <w:szCs w:val="20"/>
                <w:lang w:val="kk-KZ"/>
              </w:rPr>
              <w:t>Урбанизация проблемалары. Урбанизация жаһандық процесс ретінде. Қалалардың өсуі және дағдарысы. Урбанизация кезеңдері. Дамыған және дамушы елдердегі урбанизация мәселелері.</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49" w14:textId="77777777" w:rsidR="00DD0B27" w:rsidRPr="0017216F" w:rsidRDefault="00A4675E"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4A" w14:textId="5A881F1A"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4B" w14:textId="77777777" w:rsidR="00DD0B27" w:rsidRPr="0017216F" w:rsidRDefault="00A4675E"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4C" w14:textId="4E4FE33C" w:rsidR="00DD0B27" w:rsidRPr="0017216F" w:rsidRDefault="00C41F24"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4D" w14:textId="77777777" w:rsidR="00DD0B27" w:rsidRPr="0017216F" w:rsidRDefault="00DD0B2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4E" w14:textId="1159747C" w:rsidR="00DD0B27" w:rsidRPr="0017216F" w:rsidRDefault="00DD0B27" w:rsidP="00FD6B05">
            <w:pPr>
              <w:tabs>
                <w:tab w:val="left" w:pos="1276"/>
              </w:tabs>
              <w:jc w:val="center"/>
              <w:rPr>
                <w:sz w:val="20"/>
                <w:szCs w:val="20"/>
                <w:lang w:val="en-US"/>
              </w:rPr>
            </w:pPr>
          </w:p>
        </w:tc>
      </w:tr>
      <w:tr w:rsidR="00DD0B27" w:rsidRPr="0017216F" w14:paraId="487ABB59"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50" w14:textId="77777777" w:rsidR="00DD0B27" w:rsidRPr="0017216F" w:rsidRDefault="00A4675E" w:rsidP="00CC2F91">
            <w:pPr>
              <w:jc w:val="center"/>
              <w:rPr>
                <w:sz w:val="20"/>
                <w:szCs w:val="20"/>
              </w:rPr>
            </w:pPr>
            <w:r w:rsidRPr="0017216F">
              <w:rPr>
                <w:sz w:val="20"/>
                <w:szCs w:val="20"/>
              </w:rPr>
              <w:t>5</w:t>
            </w:r>
          </w:p>
        </w:tc>
        <w:tc>
          <w:tcPr>
            <w:tcW w:w="4111" w:type="dxa"/>
            <w:tcBorders>
              <w:top w:val="single" w:sz="4" w:space="0" w:color="000000"/>
              <w:left w:val="single" w:sz="4" w:space="0" w:color="000000"/>
              <w:bottom w:val="single" w:sz="4" w:space="0" w:color="000000"/>
              <w:right w:val="single" w:sz="4" w:space="0" w:color="000000"/>
            </w:tcBorders>
          </w:tcPr>
          <w:p w14:paraId="2A0CF111" w14:textId="77777777" w:rsidR="0017216F" w:rsidRPr="0017216F" w:rsidRDefault="00A4675E" w:rsidP="0017216F">
            <w:pPr>
              <w:pStyle w:val="10"/>
              <w:rPr>
                <w:color w:val="000000"/>
                <w:lang w:val="kk-KZ"/>
              </w:rPr>
            </w:pPr>
            <w:r w:rsidRPr="0017216F">
              <w:rPr>
                <w:b/>
              </w:rPr>
              <w:t>ПС</w:t>
            </w:r>
            <w:r w:rsidRPr="0017216F">
              <w:rPr>
                <w:color w:val="000000"/>
                <w:lang w:val="kk-KZ"/>
              </w:rPr>
              <w:t xml:space="preserve">. </w:t>
            </w:r>
            <w:r w:rsidR="0017216F" w:rsidRPr="0017216F">
              <w:rPr>
                <w:color w:val="000000"/>
                <w:lang w:val="kk-KZ"/>
              </w:rPr>
              <w:t>Қазақстандағы экологиялық проблемалар</w:t>
            </w:r>
          </w:p>
          <w:p w14:paraId="487ABB51" w14:textId="0AD1FE50" w:rsidR="00DD0B27" w:rsidRPr="0017216F" w:rsidRDefault="0017216F" w:rsidP="0017216F">
            <w:pPr>
              <w:pStyle w:val="10"/>
              <w:rPr>
                <w:color w:val="000000"/>
                <w:lang w:val="kk-KZ"/>
              </w:rPr>
            </w:pPr>
            <w:r w:rsidRPr="0017216F">
              <w:rPr>
                <w:color w:val="000000"/>
                <w:lang w:val="kk-KZ"/>
              </w:rPr>
              <w:t>қалалық аймақтар: ластану атмосфералық ауа, ауыз су сапасы, топырақтың ластануы және қаладағы табиғи ландшафттардың сақталуы.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52" w14:textId="77777777" w:rsidR="00DD0B27" w:rsidRPr="0017216F" w:rsidRDefault="00A4675E"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53" w14:textId="2372635D"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2</w:t>
            </w:r>
          </w:p>
          <w:p w14:paraId="487ABB54" w14:textId="77777777" w:rsidR="00DD0B27" w:rsidRPr="0017216F" w:rsidRDefault="00DD0B27" w:rsidP="00FD6B05">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87ABB55" w14:textId="77777777" w:rsidR="00DD0B27" w:rsidRPr="0017216F" w:rsidRDefault="00A4675E"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56" w14:textId="168D0965" w:rsidR="00DD0B27" w:rsidRPr="0017216F" w:rsidRDefault="00C41F24"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57" w14:textId="77777777" w:rsidR="00DD0B27" w:rsidRPr="0017216F" w:rsidRDefault="00DD0B2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58" w14:textId="77777777" w:rsidR="00DD0B27" w:rsidRPr="0017216F" w:rsidRDefault="00DD0B27" w:rsidP="00FD6B05">
            <w:pPr>
              <w:tabs>
                <w:tab w:val="left" w:pos="1276"/>
              </w:tabs>
              <w:jc w:val="center"/>
              <w:rPr>
                <w:sz w:val="20"/>
                <w:szCs w:val="20"/>
              </w:rPr>
            </w:pPr>
          </w:p>
        </w:tc>
      </w:tr>
      <w:tr w:rsidR="00DD0B27" w:rsidRPr="0017216F" w14:paraId="487ABB6C" w14:textId="77777777" w:rsidTr="0017216F">
        <w:trPr>
          <w:trHeight w:val="547"/>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63" w14:textId="77777777" w:rsidR="00DD0B27" w:rsidRPr="0017216F" w:rsidRDefault="00A4675E" w:rsidP="00CC2F91">
            <w:pPr>
              <w:jc w:val="center"/>
              <w:rPr>
                <w:sz w:val="20"/>
                <w:szCs w:val="20"/>
              </w:rPr>
            </w:pPr>
            <w:r w:rsidRPr="0017216F">
              <w:rPr>
                <w:sz w:val="20"/>
                <w:szCs w:val="20"/>
              </w:rPr>
              <w:t>5</w:t>
            </w:r>
          </w:p>
        </w:tc>
        <w:tc>
          <w:tcPr>
            <w:tcW w:w="4111" w:type="dxa"/>
            <w:tcBorders>
              <w:top w:val="single" w:sz="4" w:space="0" w:color="000000"/>
              <w:left w:val="single" w:sz="4" w:space="0" w:color="000000"/>
              <w:bottom w:val="single" w:sz="4" w:space="0" w:color="000000"/>
              <w:right w:val="single" w:sz="4" w:space="0" w:color="000000"/>
            </w:tcBorders>
          </w:tcPr>
          <w:p w14:paraId="487ABB65" w14:textId="74C05795" w:rsidR="00DD0B27" w:rsidRPr="0017216F" w:rsidRDefault="000014E7">
            <w:pPr>
              <w:shd w:val="clear" w:color="auto" w:fill="FFFFFF"/>
              <w:ind w:right="158"/>
              <w:rPr>
                <w:color w:val="000000"/>
                <w:sz w:val="20"/>
                <w:szCs w:val="20"/>
                <w:lang w:val="kk-KZ"/>
              </w:rPr>
            </w:pPr>
            <w:r w:rsidRPr="0017216F">
              <w:rPr>
                <w:b/>
                <w:sz w:val="20"/>
                <w:szCs w:val="20"/>
                <w:lang w:val="kk-KZ"/>
              </w:rPr>
              <w:t>М</w:t>
            </w:r>
            <w:r w:rsidR="00A4675E" w:rsidRPr="0017216F">
              <w:rPr>
                <w:b/>
                <w:sz w:val="20"/>
                <w:szCs w:val="20"/>
              </w:rPr>
              <w:t xml:space="preserve">ӨЖ 2 </w:t>
            </w:r>
            <w:proofErr w:type="spellStart"/>
            <w:r w:rsidR="0017216F" w:rsidRPr="0017216F">
              <w:rPr>
                <w:sz w:val="20"/>
                <w:szCs w:val="20"/>
              </w:rPr>
              <w:t>Қалалардағы</w:t>
            </w:r>
            <w:proofErr w:type="spellEnd"/>
            <w:r w:rsidR="0017216F" w:rsidRPr="0017216F">
              <w:rPr>
                <w:sz w:val="20"/>
                <w:szCs w:val="20"/>
              </w:rPr>
              <w:t xml:space="preserve"> </w:t>
            </w:r>
            <w:proofErr w:type="spellStart"/>
            <w:r w:rsidR="0017216F" w:rsidRPr="0017216F">
              <w:rPr>
                <w:sz w:val="20"/>
                <w:szCs w:val="20"/>
              </w:rPr>
              <w:t>өнеркәсіптің</w:t>
            </w:r>
            <w:proofErr w:type="spellEnd"/>
            <w:r w:rsidR="0017216F" w:rsidRPr="0017216F">
              <w:rPr>
                <w:sz w:val="20"/>
                <w:szCs w:val="20"/>
              </w:rPr>
              <w:t xml:space="preserve"> </w:t>
            </w:r>
            <w:proofErr w:type="spellStart"/>
            <w:r w:rsidR="0017216F" w:rsidRPr="0017216F">
              <w:rPr>
                <w:sz w:val="20"/>
                <w:szCs w:val="20"/>
              </w:rPr>
              <w:t>дамуы</w:t>
            </w:r>
            <w:proofErr w:type="spellEnd"/>
            <w:r w:rsidR="0017216F" w:rsidRPr="0017216F">
              <w:rPr>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66" w14:textId="77777777" w:rsidR="00DD0B27" w:rsidRPr="0017216F" w:rsidRDefault="00A4675E" w:rsidP="00FD6B05">
            <w:pPr>
              <w:jc w:val="center"/>
              <w:rPr>
                <w:sz w:val="20"/>
                <w:szCs w:val="20"/>
                <w:lang w:val="kk-KZ"/>
              </w:rPr>
            </w:pPr>
            <w:r w:rsidRPr="0017216F">
              <w:rPr>
                <w:sz w:val="20"/>
                <w:szCs w:val="20"/>
              </w:rPr>
              <w:t>ОН</w:t>
            </w:r>
            <w:r w:rsidRPr="0017216F">
              <w:rPr>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67" w14:textId="0EF375F6" w:rsidR="00DD0B27" w:rsidRPr="0017216F" w:rsidRDefault="00A4675E" w:rsidP="00FD6B05">
            <w:pPr>
              <w:tabs>
                <w:tab w:val="left" w:pos="1276"/>
              </w:tabs>
              <w:jc w:val="center"/>
              <w:rPr>
                <w:sz w:val="20"/>
                <w:szCs w:val="20"/>
                <w:lang w:val="kk-KZ"/>
              </w:rPr>
            </w:pPr>
            <w:r w:rsidRPr="0017216F">
              <w:rPr>
                <w:sz w:val="20"/>
                <w:szCs w:val="20"/>
                <w:lang w:val="kk-KZ"/>
              </w:rPr>
              <w:t>ЖИ 2.</w:t>
            </w:r>
            <w:r w:rsidR="00D3234C" w:rsidRPr="0017216F">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68" w14:textId="77777777" w:rsidR="00DD0B27" w:rsidRPr="0017216F" w:rsidRDefault="00DD0B27" w:rsidP="00FD6B05">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7ABB69" w14:textId="502B998E" w:rsidR="00DD0B27" w:rsidRPr="0017216F" w:rsidRDefault="000014E7" w:rsidP="00FD6B05">
            <w:pPr>
              <w:jc w:val="center"/>
              <w:rPr>
                <w:sz w:val="20"/>
                <w:szCs w:val="20"/>
                <w:lang w:val="kk-KZ"/>
              </w:rPr>
            </w:pPr>
            <w:r w:rsidRPr="0017216F">
              <w:rPr>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6A" w14:textId="77777777" w:rsidR="00DD0B27" w:rsidRPr="0017216F" w:rsidRDefault="00A4675E" w:rsidP="00FD6B05">
            <w:pPr>
              <w:jc w:val="center"/>
              <w:rPr>
                <w:sz w:val="20"/>
                <w:szCs w:val="20"/>
                <w:lang w:val="kk-KZ"/>
              </w:rPr>
            </w:pPr>
            <w:r w:rsidRPr="0017216F">
              <w:rPr>
                <w:sz w:val="20"/>
                <w:szCs w:val="20"/>
                <w:lang w:val="kk-KZ"/>
              </w:rPr>
              <w:t>Логикалық тапсырма</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ABB6B" w14:textId="77777777" w:rsidR="00DD0B27" w:rsidRPr="0017216F" w:rsidRDefault="00DD0B27" w:rsidP="00FD6B05">
            <w:pPr>
              <w:jc w:val="center"/>
              <w:rPr>
                <w:sz w:val="20"/>
                <w:szCs w:val="20"/>
                <w:lang w:val="kk-KZ"/>
              </w:rPr>
            </w:pPr>
          </w:p>
        </w:tc>
      </w:tr>
      <w:tr w:rsidR="00DD0B27" w:rsidRPr="0017216F" w14:paraId="487ABB6E" w14:textId="77777777">
        <w:trPr>
          <w:trHeight w:val="236"/>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B6D" w14:textId="77777777" w:rsidR="00DD0B27" w:rsidRPr="0017216F" w:rsidRDefault="00A4675E">
            <w:pPr>
              <w:jc w:val="center"/>
              <w:rPr>
                <w:sz w:val="20"/>
                <w:szCs w:val="20"/>
                <w:lang w:val="kk-KZ"/>
              </w:rPr>
            </w:pPr>
            <w:r w:rsidRPr="0017216F">
              <w:rPr>
                <w:b/>
                <w:sz w:val="20"/>
                <w:szCs w:val="20"/>
                <w:lang w:val="kk-KZ"/>
              </w:rPr>
              <w:t>Сенбі 23.00 – ӨТС5, ТТ5 тапсыру ДЕДЛАЙНЫ</w:t>
            </w:r>
          </w:p>
        </w:tc>
      </w:tr>
      <w:tr w:rsidR="00DD0B27" w:rsidRPr="0017216F" w14:paraId="487ABB81" w14:textId="77777777" w:rsidTr="0017216F">
        <w:trPr>
          <w:trHeight w:val="641"/>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79" w14:textId="77777777" w:rsidR="00DD0B27" w:rsidRPr="0017216F" w:rsidRDefault="00A4675E" w:rsidP="00CC2F91">
            <w:pPr>
              <w:jc w:val="center"/>
              <w:rPr>
                <w:sz w:val="20"/>
                <w:szCs w:val="20"/>
                <w:lang w:val="kk-KZ"/>
              </w:rPr>
            </w:pPr>
            <w:r w:rsidRPr="0017216F">
              <w:rPr>
                <w:sz w:val="20"/>
                <w:szCs w:val="20"/>
                <w:lang w:val="kk-KZ"/>
              </w:rPr>
              <w:t>6</w:t>
            </w:r>
          </w:p>
        </w:tc>
        <w:tc>
          <w:tcPr>
            <w:tcW w:w="4111" w:type="dxa"/>
            <w:tcBorders>
              <w:top w:val="single" w:sz="4" w:space="0" w:color="000000"/>
              <w:left w:val="single" w:sz="4" w:space="0" w:color="000000"/>
              <w:bottom w:val="single" w:sz="4" w:space="0" w:color="000000"/>
              <w:right w:val="single" w:sz="4" w:space="0" w:color="000000"/>
            </w:tcBorders>
          </w:tcPr>
          <w:p w14:paraId="7DEA9983" w14:textId="77777777" w:rsidR="0017216F" w:rsidRPr="0017216F" w:rsidRDefault="00A4675E" w:rsidP="0017216F">
            <w:pPr>
              <w:shd w:val="clear" w:color="auto" w:fill="FFFFFF"/>
              <w:ind w:right="-810"/>
              <w:rPr>
                <w:sz w:val="20"/>
                <w:szCs w:val="20"/>
                <w:lang w:val="kk-KZ"/>
              </w:rPr>
            </w:pPr>
            <w:r w:rsidRPr="0017216F">
              <w:rPr>
                <w:b/>
                <w:sz w:val="20"/>
                <w:szCs w:val="20"/>
                <w:lang w:val="kk-KZ"/>
              </w:rPr>
              <w:t>Д.</w:t>
            </w:r>
            <w:r w:rsidRPr="0017216F">
              <w:rPr>
                <w:sz w:val="20"/>
                <w:szCs w:val="20"/>
                <w:lang w:val="kk-KZ"/>
              </w:rPr>
              <w:t xml:space="preserve"> </w:t>
            </w:r>
            <w:r w:rsidR="0017216F" w:rsidRPr="0017216F">
              <w:rPr>
                <w:sz w:val="20"/>
                <w:szCs w:val="20"/>
                <w:lang w:val="kk-KZ"/>
              </w:rPr>
              <w:t>Энергияны үнемдеу және тұрақты даму.</w:t>
            </w:r>
          </w:p>
          <w:p w14:paraId="2C1031DA" w14:textId="77777777" w:rsidR="0017216F" w:rsidRPr="0017216F" w:rsidRDefault="0017216F" w:rsidP="0017216F">
            <w:pPr>
              <w:shd w:val="clear" w:color="auto" w:fill="FFFFFF"/>
              <w:ind w:right="-810"/>
              <w:rPr>
                <w:sz w:val="20"/>
                <w:szCs w:val="20"/>
                <w:lang w:val="kk-KZ"/>
              </w:rPr>
            </w:pPr>
            <w:r w:rsidRPr="0017216F">
              <w:rPr>
                <w:sz w:val="20"/>
                <w:szCs w:val="20"/>
                <w:lang w:val="kk-KZ"/>
              </w:rPr>
              <w:t>Энергетиканы дамыту стратегиясы. Өсу қарқыны</w:t>
            </w:r>
          </w:p>
          <w:p w14:paraId="487ABB7A" w14:textId="04553AF6" w:rsidR="00DD0B27" w:rsidRPr="0017216F" w:rsidRDefault="0017216F" w:rsidP="0017216F">
            <w:pPr>
              <w:shd w:val="clear" w:color="auto" w:fill="FFFFFF"/>
              <w:ind w:right="158"/>
              <w:rPr>
                <w:b/>
                <w:sz w:val="20"/>
                <w:szCs w:val="20"/>
                <w:lang w:val="kk-KZ"/>
              </w:rPr>
            </w:pPr>
            <w:r w:rsidRPr="0017216F">
              <w:rPr>
                <w:sz w:val="20"/>
                <w:szCs w:val="20"/>
                <w:lang w:val="kk-KZ"/>
              </w:rPr>
              <w:t>бастапқы энергия ресурстарын әлемдік тұтыну.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7B" w14:textId="77777777" w:rsidR="00DD0B27" w:rsidRPr="0017216F" w:rsidRDefault="00A4675E" w:rsidP="00FD6B05">
            <w:pPr>
              <w:jc w:val="center"/>
              <w:rPr>
                <w:sz w:val="20"/>
                <w:szCs w:val="20"/>
                <w:lang w:val="kk-KZ"/>
              </w:rPr>
            </w:pPr>
            <w:r w:rsidRPr="0017216F">
              <w:rPr>
                <w:sz w:val="20"/>
                <w:szCs w:val="20"/>
              </w:rPr>
              <w:t>ОН</w:t>
            </w:r>
            <w:r w:rsidRPr="0017216F">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7C" w14:textId="49EE7C1C"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3.1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7D" w14:textId="77777777" w:rsidR="00DD0B27" w:rsidRPr="0017216F" w:rsidRDefault="00A4675E"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7E" w14:textId="376587EF" w:rsidR="00DD0B27" w:rsidRPr="0017216F" w:rsidRDefault="00FD6B05" w:rsidP="00FD6B05">
            <w:pPr>
              <w:jc w:val="center"/>
              <w:rPr>
                <w:sz w:val="20"/>
                <w:szCs w:val="20"/>
                <w:lang w:val="kk-KZ"/>
              </w:rPr>
            </w:pPr>
            <w:r w:rsidRPr="0017216F">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7F" w14:textId="77777777" w:rsidR="00DD0B27" w:rsidRPr="0017216F" w:rsidRDefault="00DD0B27" w:rsidP="00FD6B05">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80" w14:textId="1661DE7D" w:rsidR="00DD0B27" w:rsidRPr="0017216F" w:rsidRDefault="00DD0B27" w:rsidP="00FD6B05">
            <w:pPr>
              <w:jc w:val="center"/>
              <w:rPr>
                <w:sz w:val="20"/>
                <w:szCs w:val="20"/>
                <w:lang w:val="kk-KZ"/>
              </w:rPr>
            </w:pPr>
          </w:p>
        </w:tc>
      </w:tr>
      <w:tr w:rsidR="00DD0B27" w:rsidRPr="0017216F" w14:paraId="487ABB8B"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82" w14:textId="77777777" w:rsidR="00DD0B27" w:rsidRPr="0017216F" w:rsidRDefault="00A4675E" w:rsidP="00CC2F91">
            <w:pPr>
              <w:jc w:val="center"/>
              <w:rPr>
                <w:sz w:val="20"/>
                <w:szCs w:val="20"/>
                <w:lang w:val="kk-KZ"/>
              </w:rPr>
            </w:pPr>
            <w:r w:rsidRPr="0017216F">
              <w:rPr>
                <w:sz w:val="20"/>
                <w:szCs w:val="20"/>
                <w:lang w:val="kk-KZ"/>
              </w:rPr>
              <w:t>6</w:t>
            </w:r>
          </w:p>
        </w:tc>
        <w:tc>
          <w:tcPr>
            <w:tcW w:w="4111" w:type="dxa"/>
            <w:tcBorders>
              <w:top w:val="single" w:sz="4" w:space="0" w:color="000000"/>
              <w:left w:val="single" w:sz="4" w:space="0" w:color="000000"/>
              <w:bottom w:val="single" w:sz="4" w:space="0" w:color="000000"/>
              <w:right w:val="single" w:sz="4" w:space="0" w:color="000000"/>
            </w:tcBorders>
          </w:tcPr>
          <w:p w14:paraId="487ABB83" w14:textId="0C18AB2D" w:rsidR="00DD0B27" w:rsidRPr="0017216F" w:rsidRDefault="00A4675E" w:rsidP="00B36BA3">
            <w:pPr>
              <w:pStyle w:val="10"/>
              <w:rPr>
                <w:lang w:val="kk-KZ"/>
              </w:rPr>
            </w:pPr>
            <w:r w:rsidRPr="0017216F">
              <w:rPr>
                <w:b/>
                <w:lang w:val="kk-KZ"/>
              </w:rPr>
              <w:t>ПС.</w:t>
            </w:r>
            <w:r w:rsidRPr="0017216F">
              <w:rPr>
                <w:color w:val="000000"/>
                <w:lang w:val="kk-KZ"/>
              </w:rPr>
              <w:t xml:space="preserve"> </w:t>
            </w:r>
            <w:r w:rsidR="0017216F" w:rsidRPr="0017216F">
              <w:rPr>
                <w:lang w:val="kk-KZ"/>
              </w:rPr>
              <w:t>Урбанизацияланған аймақтарда қолданылатын энергетикалық ресурстардың дәстүрлі және баламалы түрлерінің сипаттамасы: көмірсутектер, сутегі, биоотын, биогаз, атом энергиясы, күн энергиясы, жел энергиясы. Энергияны үнемдеу принциптері.</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84" w14:textId="77777777" w:rsidR="00DD0B27" w:rsidRPr="0017216F" w:rsidRDefault="00A4675E" w:rsidP="00FD6B05">
            <w:pPr>
              <w:jc w:val="center"/>
              <w:rPr>
                <w:color w:val="000000"/>
                <w:sz w:val="20"/>
                <w:szCs w:val="20"/>
                <w:lang w:val="kk-KZ"/>
              </w:rPr>
            </w:pPr>
            <w:r w:rsidRPr="0017216F">
              <w:rPr>
                <w:color w:val="000000"/>
                <w:sz w:val="20"/>
                <w:szCs w:val="20"/>
                <w:lang w:val="kk-KZ"/>
              </w:rPr>
              <w:t>О</w:t>
            </w:r>
            <w:r w:rsidRPr="0017216F">
              <w:rPr>
                <w:color w:val="000000"/>
                <w:sz w:val="20"/>
                <w:szCs w:val="20"/>
              </w:rPr>
              <w:t>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85" w14:textId="6ADD25AC"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3.</w:t>
            </w:r>
            <w:r w:rsidR="00D3234C" w:rsidRPr="0017216F">
              <w:rPr>
                <w:sz w:val="20"/>
                <w:szCs w:val="20"/>
                <w:lang w:val="kk-KZ"/>
              </w:rPr>
              <w:t>1</w:t>
            </w:r>
          </w:p>
          <w:p w14:paraId="487ABB86" w14:textId="7E0D69DB"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87" w14:textId="77777777" w:rsidR="00DD0B27" w:rsidRPr="0017216F" w:rsidRDefault="00A4675E"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88" w14:textId="0B25D0A9" w:rsidR="00DD0B2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89" w14:textId="77777777" w:rsidR="00DD0B27" w:rsidRPr="0017216F" w:rsidRDefault="00A4675E" w:rsidP="00FD6B05">
            <w:pPr>
              <w:jc w:val="center"/>
              <w:rPr>
                <w:sz w:val="20"/>
                <w:szCs w:val="20"/>
              </w:rPr>
            </w:pPr>
            <w:proofErr w:type="spellStart"/>
            <w:r w:rsidRPr="0017216F">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B8A" w14:textId="43A119FB" w:rsidR="00DD0B27" w:rsidRPr="0017216F" w:rsidRDefault="00DD0B27" w:rsidP="00FD6B05">
            <w:pPr>
              <w:jc w:val="center"/>
              <w:rPr>
                <w:sz w:val="20"/>
                <w:szCs w:val="20"/>
              </w:rPr>
            </w:pPr>
          </w:p>
        </w:tc>
      </w:tr>
      <w:tr w:rsidR="00DD0B27" w:rsidRPr="0017216F" w14:paraId="487ABB8D"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B8C" w14:textId="77777777" w:rsidR="00DD0B27" w:rsidRPr="0017216F" w:rsidRDefault="00A4675E">
            <w:pPr>
              <w:jc w:val="center"/>
              <w:rPr>
                <w:sz w:val="20"/>
                <w:szCs w:val="20"/>
                <w:lang w:val="kk-KZ"/>
              </w:rPr>
            </w:pPr>
            <w:r w:rsidRPr="0017216F">
              <w:rPr>
                <w:b/>
                <w:sz w:val="20"/>
                <w:szCs w:val="20"/>
                <w:lang w:val="kk-KZ"/>
              </w:rPr>
              <w:t>Сенбі 23.00 – ӨТС6, ТТ6 тапсыру ДЕДЛАЙНЫ</w:t>
            </w:r>
          </w:p>
        </w:tc>
      </w:tr>
      <w:tr w:rsidR="00DD0B27" w:rsidRPr="0017216F" w14:paraId="487ABB99" w14:textId="77777777" w:rsidTr="0017216F">
        <w:trPr>
          <w:trHeight w:val="134"/>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8E" w14:textId="77777777" w:rsidR="00DD0B27" w:rsidRPr="0017216F" w:rsidRDefault="00A4675E" w:rsidP="00CC2F91">
            <w:pPr>
              <w:jc w:val="center"/>
              <w:rPr>
                <w:sz w:val="20"/>
                <w:szCs w:val="20"/>
              </w:rPr>
            </w:pPr>
            <w:r w:rsidRPr="0017216F">
              <w:rPr>
                <w:sz w:val="20"/>
                <w:szCs w:val="20"/>
              </w:rPr>
              <w:t>7</w:t>
            </w:r>
          </w:p>
        </w:tc>
        <w:tc>
          <w:tcPr>
            <w:tcW w:w="4111" w:type="dxa"/>
            <w:tcBorders>
              <w:top w:val="single" w:sz="4" w:space="0" w:color="000000"/>
              <w:left w:val="single" w:sz="4" w:space="0" w:color="000000"/>
              <w:bottom w:val="single" w:sz="4" w:space="0" w:color="000000"/>
              <w:right w:val="single" w:sz="4" w:space="0" w:color="000000"/>
            </w:tcBorders>
          </w:tcPr>
          <w:p w14:paraId="487ABB91" w14:textId="6ED6A586" w:rsidR="00DD0B27" w:rsidRPr="0017216F" w:rsidRDefault="00A4675E">
            <w:pPr>
              <w:shd w:val="clear" w:color="auto" w:fill="FFFFFF"/>
              <w:ind w:right="-810"/>
              <w:rPr>
                <w:b/>
                <w:sz w:val="20"/>
                <w:szCs w:val="20"/>
                <w:lang w:val="kk-KZ"/>
              </w:rPr>
            </w:pPr>
            <w:r w:rsidRPr="0017216F">
              <w:rPr>
                <w:b/>
                <w:sz w:val="20"/>
                <w:szCs w:val="20"/>
              </w:rPr>
              <w:t>Д.</w:t>
            </w:r>
            <w:r w:rsidRPr="0017216F">
              <w:rPr>
                <w:color w:val="000000"/>
                <w:sz w:val="20"/>
                <w:szCs w:val="20"/>
                <w:lang w:val="kk-KZ"/>
              </w:rPr>
              <w:t xml:space="preserve">  </w:t>
            </w:r>
            <w:r w:rsidR="0017216F" w:rsidRPr="0017216F">
              <w:rPr>
                <w:color w:val="000000"/>
                <w:sz w:val="20"/>
                <w:szCs w:val="20"/>
                <w:lang w:val="kk-KZ"/>
              </w:rPr>
              <w:t xml:space="preserve">Тұрақты индустриялық даму стратегиясы Индустриалды даму және қалалық жерлерде қоршаған </w:t>
            </w:r>
            <w:r w:rsidR="0017216F" w:rsidRPr="0017216F">
              <w:rPr>
                <w:color w:val="000000"/>
                <w:sz w:val="20"/>
                <w:szCs w:val="20"/>
                <w:lang w:val="kk-KZ"/>
              </w:rPr>
              <w:lastRenderedPageBreak/>
              <w:t>ортаның нашарлауы. Тұрақты өнеркәсіптік дамуға қол жеткізу үшін экологиялық ынталандырулар мен ережелер.</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92" w14:textId="579E58E1" w:rsidR="00DD0B27" w:rsidRPr="0017216F" w:rsidRDefault="00A4675E" w:rsidP="00FD6B05">
            <w:pPr>
              <w:jc w:val="center"/>
              <w:rPr>
                <w:color w:val="000000"/>
                <w:sz w:val="20"/>
                <w:szCs w:val="20"/>
                <w:lang w:val="kk-KZ"/>
              </w:rPr>
            </w:pPr>
            <w:r w:rsidRPr="0017216F">
              <w:rPr>
                <w:color w:val="000000"/>
                <w:sz w:val="20"/>
                <w:szCs w:val="20"/>
              </w:rPr>
              <w:lastRenderedPageBreak/>
              <w:t>ОН</w:t>
            </w:r>
            <w:r w:rsidR="000014E7" w:rsidRPr="0017216F">
              <w:rPr>
                <w:color w:val="000000"/>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93" w14:textId="7B212858" w:rsidR="00DD0B27" w:rsidRPr="0017216F" w:rsidRDefault="00A4675E"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2</w:t>
            </w:r>
          </w:p>
          <w:p w14:paraId="487ABB94" w14:textId="3DE30974" w:rsidR="00DD0B27" w:rsidRPr="0017216F" w:rsidRDefault="00A4675E" w:rsidP="00FD6B05">
            <w:pPr>
              <w:jc w:val="center"/>
              <w:rPr>
                <w:sz w:val="20"/>
                <w:szCs w:val="20"/>
                <w:lang w:val="kk-KZ"/>
              </w:rPr>
            </w:pPr>
            <w:r w:rsidRPr="0017216F">
              <w:rPr>
                <w:sz w:val="20"/>
                <w:szCs w:val="20"/>
                <w:lang w:val="kk-KZ"/>
              </w:rPr>
              <w:t>ЖИ 3.2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95" w14:textId="77777777" w:rsidR="00DD0B27" w:rsidRPr="0017216F" w:rsidRDefault="00A4675E"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96" w14:textId="0E048649" w:rsidR="00DD0B27" w:rsidRPr="0017216F" w:rsidRDefault="00FD6B05" w:rsidP="00FD6B05">
            <w:pPr>
              <w:jc w:val="center"/>
              <w:rPr>
                <w:sz w:val="20"/>
                <w:szCs w:val="20"/>
                <w:lang w:val="kk-KZ"/>
              </w:rPr>
            </w:pPr>
            <w:r w:rsidRPr="0017216F">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97" w14:textId="77777777" w:rsidR="00DD0B27" w:rsidRPr="0017216F" w:rsidRDefault="00DD0B27" w:rsidP="00FD6B05">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98" w14:textId="16979CBB" w:rsidR="00DD0B27" w:rsidRPr="0017216F" w:rsidRDefault="00DD0B27" w:rsidP="00FD6B05">
            <w:pPr>
              <w:tabs>
                <w:tab w:val="left" w:pos="1276"/>
              </w:tabs>
              <w:jc w:val="center"/>
              <w:rPr>
                <w:sz w:val="20"/>
                <w:szCs w:val="20"/>
                <w:lang w:val="kk-KZ"/>
              </w:rPr>
            </w:pPr>
          </w:p>
        </w:tc>
      </w:tr>
      <w:tr w:rsidR="00DD0B27" w:rsidRPr="0017216F" w14:paraId="487ABBA3"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9A" w14:textId="77777777" w:rsidR="00DD0B27" w:rsidRPr="0017216F" w:rsidRDefault="00A4675E" w:rsidP="00CC2F91">
            <w:pPr>
              <w:jc w:val="center"/>
              <w:rPr>
                <w:sz w:val="20"/>
                <w:szCs w:val="20"/>
                <w:lang w:val="kk-KZ"/>
              </w:rPr>
            </w:pPr>
            <w:r w:rsidRPr="0017216F">
              <w:rPr>
                <w:sz w:val="20"/>
                <w:szCs w:val="20"/>
                <w:lang w:val="kk-KZ"/>
              </w:rPr>
              <w:lastRenderedPageBreak/>
              <w:t>7</w:t>
            </w:r>
          </w:p>
        </w:tc>
        <w:tc>
          <w:tcPr>
            <w:tcW w:w="4111" w:type="dxa"/>
            <w:tcBorders>
              <w:top w:val="single" w:sz="4" w:space="0" w:color="000000"/>
              <w:left w:val="single" w:sz="4" w:space="0" w:color="000000"/>
              <w:bottom w:val="single" w:sz="4" w:space="0" w:color="000000"/>
              <w:right w:val="single" w:sz="4" w:space="0" w:color="000000"/>
            </w:tcBorders>
          </w:tcPr>
          <w:p w14:paraId="487ABB9B" w14:textId="11B0AD97" w:rsidR="00DD0B27" w:rsidRPr="0017216F" w:rsidRDefault="00A4675E" w:rsidP="00B36BA3">
            <w:pPr>
              <w:shd w:val="clear" w:color="auto" w:fill="FFFFFF"/>
              <w:ind w:right="-810"/>
              <w:rPr>
                <w:sz w:val="20"/>
                <w:szCs w:val="20"/>
                <w:lang w:val="kk-KZ"/>
              </w:rPr>
            </w:pPr>
            <w:r w:rsidRPr="0017216F">
              <w:rPr>
                <w:b/>
                <w:sz w:val="20"/>
                <w:szCs w:val="20"/>
                <w:lang w:val="kk-KZ"/>
              </w:rPr>
              <w:t xml:space="preserve">ПС. </w:t>
            </w:r>
            <w:r w:rsidR="0017216F" w:rsidRPr="0017216F">
              <w:rPr>
                <w:sz w:val="20"/>
                <w:szCs w:val="20"/>
                <w:lang w:val="kk-KZ"/>
              </w:rPr>
              <w:t>Бүлінген қалалық ландшафттарды қалпына келтіру. Өндірістік аймақтарды рекультивациялау және өндірістік ғимараттар мен құрылыстарды бөлшектегеннен кейін аумақтарды пайдалануды негіздеу.</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9C" w14:textId="77777777" w:rsidR="00DD0B27" w:rsidRPr="0017216F" w:rsidRDefault="00A4675E" w:rsidP="00FD6B05">
            <w:pPr>
              <w:jc w:val="center"/>
              <w:rPr>
                <w:color w:val="000000"/>
                <w:sz w:val="20"/>
                <w:szCs w:val="20"/>
                <w:lang w:val="kk-KZ"/>
              </w:rPr>
            </w:pPr>
            <w:r w:rsidRPr="0017216F">
              <w:rPr>
                <w:color w:val="000000"/>
                <w:sz w:val="20"/>
                <w:szCs w:val="20"/>
                <w:lang w:val="kk-KZ"/>
              </w:rPr>
              <w:t>ОН3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9D" w14:textId="77777777" w:rsidR="00DD0B27" w:rsidRPr="0017216F" w:rsidRDefault="00A4675E" w:rsidP="00FD6B05">
            <w:pPr>
              <w:jc w:val="center"/>
              <w:rPr>
                <w:sz w:val="20"/>
                <w:szCs w:val="20"/>
                <w:lang w:val="kk-KZ"/>
              </w:rPr>
            </w:pPr>
            <w:r w:rsidRPr="0017216F">
              <w:rPr>
                <w:sz w:val="20"/>
                <w:szCs w:val="20"/>
                <w:lang w:val="kk-KZ"/>
              </w:rPr>
              <w:t>ЖИ 3.2</w:t>
            </w:r>
          </w:p>
          <w:p w14:paraId="487ABB9E" w14:textId="77777777" w:rsidR="00DD0B27" w:rsidRPr="0017216F" w:rsidRDefault="00A4675E" w:rsidP="00FD6B05">
            <w:pPr>
              <w:jc w:val="center"/>
              <w:rPr>
                <w:sz w:val="20"/>
                <w:szCs w:val="20"/>
                <w:lang w:val="kk-KZ"/>
              </w:rPr>
            </w:pPr>
            <w:r w:rsidRPr="0017216F">
              <w:rPr>
                <w:sz w:val="20"/>
                <w:szCs w:val="20"/>
                <w:lang w:val="kk-KZ"/>
              </w:rPr>
              <w:t>ЖИ 3.1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9F" w14:textId="77777777" w:rsidR="00DD0B27" w:rsidRPr="0017216F" w:rsidRDefault="00A4675E"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A0" w14:textId="69EE244A" w:rsidR="00DD0B27" w:rsidRPr="0017216F" w:rsidRDefault="00FD6B05" w:rsidP="00FD6B05">
            <w:pPr>
              <w:jc w:val="center"/>
              <w:rPr>
                <w:sz w:val="20"/>
                <w:szCs w:val="20"/>
                <w:lang w:val="kk-KZ"/>
              </w:rPr>
            </w:pPr>
            <w:r w:rsidRPr="0017216F">
              <w:rPr>
                <w:sz w:val="20"/>
                <w:szCs w:val="20"/>
                <w:lang w:val="kk-KZ"/>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A1" w14:textId="77777777" w:rsidR="00DD0B27" w:rsidRPr="0017216F" w:rsidRDefault="00A4675E" w:rsidP="00FD6B05">
            <w:pPr>
              <w:jc w:val="center"/>
              <w:rPr>
                <w:sz w:val="20"/>
                <w:szCs w:val="20"/>
                <w:lang w:val="kk-KZ"/>
              </w:rPr>
            </w:pPr>
            <w:r w:rsidRPr="0017216F">
              <w:rPr>
                <w:sz w:val="20"/>
                <w:szCs w:val="20"/>
                <w:lang w:val="kk-KZ"/>
              </w:rPr>
              <w:t>Талдау</w:t>
            </w:r>
          </w:p>
        </w:tc>
        <w:tc>
          <w:tcPr>
            <w:tcW w:w="1418" w:type="dxa"/>
            <w:tcBorders>
              <w:top w:val="single" w:sz="4" w:space="0" w:color="000000"/>
              <w:left w:val="single" w:sz="4" w:space="0" w:color="000000"/>
              <w:bottom w:val="single" w:sz="4" w:space="0" w:color="000000"/>
              <w:right w:val="single" w:sz="4" w:space="0" w:color="000000"/>
            </w:tcBorders>
            <w:vAlign w:val="center"/>
          </w:tcPr>
          <w:p w14:paraId="487ABBA2" w14:textId="51647824" w:rsidR="00DD0B27" w:rsidRPr="0017216F" w:rsidRDefault="00DD0B27" w:rsidP="00FD6B05">
            <w:pPr>
              <w:jc w:val="center"/>
              <w:rPr>
                <w:sz w:val="20"/>
                <w:szCs w:val="20"/>
                <w:lang w:val="kk-KZ"/>
              </w:rPr>
            </w:pPr>
          </w:p>
        </w:tc>
      </w:tr>
      <w:tr w:rsidR="006E62A7" w:rsidRPr="0017216F" w14:paraId="2DA88163" w14:textId="77777777" w:rsidTr="00D62CDA">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7D833581" w14:textId="7CDD7600" w:rsidR="006E62A7" w:rsidRPr="0017216F" w:rsidRDefault="006E62A7" w:rsidP="006E62A7">
            <w:pPr>
              <w:jc w:val="center"/>
              <w:rPr>
                <w:sz w:val="20"/>
                <w:szCs w:val="20"/>
                <w:lang w:val="kk-KZ"/>
              </w:rPr>
            </w:pPr>
            <w:r w:rsidRPr="0017216F">
              <w:rPr>
                <w:b/>
                <w:sz w:val="20"/>
                <w:szCs w:val="20"/>
                <w:lang w:val="kk-KZ"/>
              </w:rPr>
              <w:t>Сенбі 23.00 – ӨТС7, ТТ7 тапсыру ДЕДЛАЙНЫ</w:t>
            </w:r>
          </w:p>
        </w:tc>
      </w:tr>
      <w:tr w:rsidR="006E62A7" w:rsidRPr="0017216F" w14:paraId="57006760"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DB575D7" w14:textId="03812E85" w:rsidR="006E62A7" w:rsidRPr="0017216F" w:rsidRDefault="006E62A7" w:rsidP="00CC2F91">
            <w:pPr>
              <w:jc w:val="center"/>
              <w:rPr>
                <w:sz w:val="20"/>
                <w:szCs w:val="20"/>
                <w:lang w:val="kk-KZ"/>
              </w:rPr>
            </w:pPr>
            <w:r w:rsidRPr="0017216F">
              <w:rPr>
                <w:sz w:val="20"/>
                <w:szCs w:val="20"/>
                <w:lang w:val="kk-KZ"/>
              </w:rPr>
              <w:t>7</w:t>
            </w:r>
          </w:p>
        </w:tc>
        <w:tc>
          <w:tcPr>
            <w:tcW w:w="4111" w:type="dxa"/>
            <w:tcBorders>
              <w:top w:val="single" w:sz="4" w:space="0" w:color="000000"/>
              <w:left w:val="single" w:sz="4" w:space="0" w:color="000000"/>
              <w:bottom w:val="single" w:sz="4" w:space="0" w:color="000000"/>
              <w:right w:val="single" w:sz="4" w:space="0" w:color="000000"/>
            </w:tcBorders>
          </w:tcPr>
          <w:p w14:paraId="457688D4" w14:textId="62D14F28" w:rsidR="006E62A7" w:rsidRPr="0017216F" w:rsidRDefault="006E62A7" w:rsidP="006E62A7">
            <w:pPr>
              <w:rPr>
                <w:b/>
                <w:bCs/>
                <w:sz w:val="20"/>
                <w:szCs w:val="20"/>
                <w:lang w:val="kk-KZ"/>
              </w:rPr>
            </w:pPr>
            <w:r w:rsidRPr="0017216F">
              <w:rPr>
                <w:b/>
                <w:sz w:val="20"/>
                <w:szCs w:val="20"/>
                <w:lang w:val="kk-KZ"/>
              </w:rPr>
              <w:t>АБ 1</w:t>
            </w:r>
          </w:p>
        </w:tc>
        <w:tc>
          <w:tcPr>
            <w:tcW w:w="992" w:type="dxa"/>
            <w:tcBorders>
              <w:top w:val="single" w:sz="4" w:space="0" w:color="000000"/>
              <w:left w:val="single" w:sz="4" w:space="0" w:color="000000"/>
              <w:bottom w:val="single" w:sz="4" w:space="0" w:color="000000"/>
              <w:right w:val="single" w:sz="4" w:space="0" w:color="000000"/>
            </w:tcBorders>
            <w:vAlign w:val="center"/>
          </w:tcPr>
          <w:p w14:paraId="6F6C110B" w14:textId="12D68AEC" w:rsidR="006E62A7" w:rsidRPr="0017216F" w:rsidRDefault="006E62A7" w:rsidP="00FD6B05">
            <w:pPr>
              <w:jc w:val="center"/>
              <w:rPr>
                <w:color w:val="000000"/>
                <w:sz w:val="20"/>
                <w:szCs w:val="20"/>
                <w:lang w:val="kk-KZ"/>
              </w:rPr>
            </w:pPr>
            <w:r w:rsidRPr="0017216F">
              <w:rPr>
                <w:sz w:val="20"/>
                <w:szCs w:val="20"/>
                <w:lang w:val="kk-KZ"/>
              </w:rPr>
              <w:t>ОН2</w:t>
            </w:r>
          </w:p>
        </w:tc>
        <w:tc>
          <w:tcPr>
            <w:tcW w:w="1134" w:type="dxa"/>
            <w:tcBorders>
              <w:top w:val="single" w:sz="4" w:space="0" w:color="000000"/>
              <w:left w:val="single" w:sz="4" w:space="0" w:color="000000"/>
              <w:bottom w:val="single" w:sz="4" w:space="0" w:color="000000"/>
              <w:right w:val="single" w:sz="4" w:space="0" w:color="000000"/>
            </w:tcBorders>
            <w:vAlign w:val="center"/>
          </w:tcPr>
          <w:p w14:paraId="4B9C4DF6" w14:textId="546177A9" w:rsidR="006E62A7" w:rsidRPr="0017216F" w:rsidRDefault="006E62A7" w:rsidP="00FD6B05">
            <w:pPr>
              <w:jc w:val="center"/>
              <w:rPr>
                <w:sz w:val="20"/>
                <w:szCs w:val="20"/>
                <w:lang w:val="kk-KZ"/>
              </w:rPr>
            </w:pPr>
            <w:r w:rsidRPr="0017216F">
              <w:rPr>
                <w:sz w:val="20"/>
                <w:szCs w:val="20"/>
                <w:lang w:val="kk-KZ"/>
              </w:rPr>
              <w:t>ЖИ 2.</w:t>
            </w:r>
            <w:r w:rsidR="00D3234C" w:rsidRPr="0017216F">
              <w:rPr>
                <w:sz w:val="20"/>
                <w:szCs w:val="20"/>
                <w:lang w:val="kk-KZ"/>
              </w:rPr>
              <w:t>2</w:t>
            </w:r>
          </w:p>
          <w:p w14:paraId="1FD6BFA5" w14:textId="4667A21F" w:rsidR="006E62A7" w:rsidRPr="0017216F" w:rsidRDefault="006E62A7" w:rsidP="00FD6B05">
            <w:pPr>
              <w:jc w:val="center"/>
              <w:rPr>
                <w:sz w:val="20"/>
                <w:szCs w:val="20"/>
                <w:lang w:val="kk-KZ"/>
              </w:rPr>
            </w:pPr>
            <w:r w:rsidRPr="0017216F">
              <w:rPr>
                <w:sz w:val="20"/>
                <w:szCs w:val="20"/>
                <w:lang w:val="kk-KZ"/>
              </w:rPr>
              <w:t>ЖИ 1.2</w:t>
            </w:r>
          </w:p>
        </w:tc>
        <w:tc>
          <w:tcPr>
            <w:tcW w:w="567" w:type="dxa"/>
            <w:tcBorders>
              <w:top w:val="single" w:sz="4" w:space="0" w:color="000000"/>
              <w:left w:val="single" w:sz="4" w:space="0" w:color="000000"/>
              <w:bottom w:val="single" w:sz="4" w:space="0" w:color="000000"/>
              <w:right w:val="single" w:sz="4" w:space="0" w:color="000000"/>
            </w:tcBorders>
            <w:vAlign w:val="center"/>
          </w:tcPr>
          <w:p w14:paraId="0C82DF1B" w14:textId="77777777" w:rsidR="006E62A7" w:rsidRPr="0017216F" w:rsidRDefault="006E62A7" w:rsidP="00FD6B05">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3B5D133" w14:textId="10C34B3E" w:rsidR="006E62A7" w:rsidRPr="00CF1AF4" w:rsidRDefault="006E62A7" w:rsidP="00FD6B05">
            <w:pPr>
              <w:jc w:val="center"/>
              <w:rPr>
                <w:b/>
                <w:bCs/>
                <w:sz w:val="20"/>
                <w:szCs w:val="20"/>
                <w:lang w:val="kk-KZ"/>
              </w:rPr>
            </w:pPr>
            <w:r w:rsidRPr="00CF1AF4">
              <w:rPr>
                <w:b/>
                <w:bCs/>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vAlign w:val="center"/>
          </w:tcPr>
          <w:p w14:paraId="41274275" w14:textId="77777777" w:rsidR="006E62A7" w:rsidRPr="0017216F" w:rsidRDefault="006E62A7" w:rsidP="00FD6B05">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A2D4D6F" w14:textId="77777777" w:rsidR="006E62A7" w:rsidRPr="0017216F" w:rsidRDefault="006E62A7" w:rsidP="00FD6B05">
            <w:pPr>
              <w:jc w:val="center"/>
              <w:rPr>
                <w:sz w:val="20"/>
                <w:szCs w:val="20"/>
                <w:lang w:val="kk-KZ"/>
              </w:rPr>
            </w:pPr>
          </w:p>
        </w:tc>
      </w:tr>
      <w:tr w:rsidR="006E62A7" w:rsidRPr="0017216F" w14:paraId="324A9183" w14:textId="77777777" w:rsidTr="00D62CDA">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2B6A9107" w14:textId="4004B2D8" w:rsidR="006E62A7" w:rsidRPr="0017216F" w:rsidRDefault="006E62A7" w:rsidP="006E62A7">
            <w:pPr>
              <w:jc w:val="center"/>
              <w:rPr>
                <w:sz w:val="20"/>
                <w:szCs w:val="20"/>
                <w:lang w:val="kk-KZ"/>
              </w:rPr>
            </w:pPr>
            <w:r w:rsidRPr="0017216F">
              <w:rPr>
                <w:b/>
                <w:color w:val="000000"/>
                <w:sz w:val="20"/>
                <w:szCs w:val="20"/>
                <w:lang w:val="kk-KZ"/>
              </w:rPr>
              <w:t>Модуль II Жерді нарықтық бағалау</w:t>
            </w:r>
          </w:p>
        </w:tc>
      </w:tr>
      <w:tr w:rsidR="006E62A7" w:rsidRPr="0017216F" w14:paraId="487ABBB0" w14:textId="77777777" w:rsidTr="0017216F">
        <w:trPr>
          <w:trHeight w:val="679"/>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A6" w14:textId="522C18AA" w:rsidR="006E62A7" w:rsidRPr="005954FA" w:rsidRDefault="005954FA" w:rsidP="00CC2F91">
            <w:pPr>
              <w:jc w:val="center"/>
              <w:rPr>
                <w:sz w:val="20"/>
                <w:szCs w:val="20"/>
                <w:lang w:val="en-US"/>
              </w:rPr>
            </w:pPr>
            <w:r>
              <w:rPr>
                <w:sz w:val="20"/>
                <w:szCs w:val="20"/>
                <w:lang w:val="en-US"/>
              </w:rPr>
              <w:t>8</w:t>
            </w:r>
          </w:p>
        </w:tc>
        <w:tc>
          <w:tcPr>
            <w:tcW w:w="4111" w:type="dxa"/>
            <w:tcBorders>
              <w:top w:val="single" w:sz="4" w:space="0" w:color="000000"/>
              <w:left w:val="single" w:sz="4" w:space="0" w:color="000000"/>
              <w:bottom w:val="single" w:sz="4" w:space="0" w:color="000000"/>
              <w:right w:val="single" w:sz="4" w:space="0" w:color="000000"/>
            </w:tcBorders>
          </w:tcPr>
          <w:p w14:paraId="487ABBA8" w14:textId="75993B56" w:rsidR="006E62A7" w:rsidRPr="0017216F" w:rsidRDefault="006E62A7" w:rsidP="006E62A7">
            <w:pPr>
              <w:shd w:val="clear" w:color="auto" w:fill="FFFFFF"/>
              <w:ind w:right="168" w:hanging="40"/>
              <w:rPr>
                <w:sz w:val="20"/>
                <w:szCs w:val="20"/>
                <w:lang w:val="kk-KZ"/>
              </w:rPr>
            </w:pPr>
            <w:r w:rsidRPr="0017216F">
              <w:rPr>
                <w:b/>
                <w:sz w:val="20"/>
                <w:szCs w:val="20"/>
                <w:lang w:val="kk-KZ"/>
              </w:rPr>
              <w:t>Д.</w:t>
            </w:r>
            <w:r w:rsidRPr="0017216F">
              <w:rPr>
                <w:color w:val="000000"/>
                <w:sz w:val="20"/>
                <w:szCs w:val="20"/>
                <w:lang w:val="kk-KZ"/>
              </w:rPr>
              <w:t xml:space="preserve"> </w:t>
            </w:r>
            <w:r w:rsidR="0017216F" w:rsidRPr="0017216F">
              <w:rPr>
                <w:color w:val="000000"/>
                <w:sz w:val="20"/>
                <w:szCs w:val="20"/>
                <w:lang w:val="kk-KZ"/>
              </w:rPr>
              <w:t xml:space="preserve">Қалалардағы коммуникациялар және көлік кешенін дамыту. Қалалардағы көлік кешенін дамыту. Көлік кешенінің әсер ету түрлері мен объектілері. </w:t>
            </w:r>
            <w:proofErr w:type="spellStart"/>
            <w:r w:rsidR="0017216F" w:rsidRPr="0017216F">
              <w:rPr>
                <w:color w:val="000000"/>
                <w:sz w:val="20"/>
                <w:szCs w:val="20"/>
              </w:rPr>
              <w:t>Урбанизацияланған</w:t>
            </w:r>
            <w:proofErr w:type="spellEnd"/>
            <w:r w:rsidR="0017216F" w:rsidRPr="0017216F">
              <w:rPr>
                <w:color w:val="000000"/>
                <w:sz w:val="20"/>
                <w:szCs w:val="20"/>
              </w:rPr>
              <w:t xml:space="preserve"> </w:t>
            </w:r>
            <w:proofErr w:type="spellStart"/>
            <w:r w:rsidR="0017216F" w:rsidRPr="0017216F">
              <w:rPr>
                <w:color w:val="000000"/>
                <w:sz w:val="20"/>
                <w:szCs w:val="20"/>
              </w:rPr>
              <w:t>аумақтардың</w:t>
            </w:r>
            <w:proofErr w:type="spellEnd"/>
            <w:r w:rsidR="0017216F" w:rsidRPr="0017216F">
              <w:rPr>
                <w:color w:val="000000"/>
                <w:sz w:val="20"/>
                <w:szCs w:val="20"/>
              </w:rPr>
              <w:t xml:space="preserve"> </w:t>
            </w:r>
            <w:proofErr w:type="spellStart"/>
            <w:r w:rsidR="0017216F" w:rsidRPr="0017216F">
              <w:rPr>
                <w:color w:val="000000"/>
                <w:sz w:val="20"/>
                <w:szCs w:val="20"/>
              </w:rPr>
              <w:t>көлік-жол</w:t>
            </w:r>
            <w:proofErr w:type="spellEnd"/>
            <w:r w:rsidR="0017216F" w:rsidRPr="0017216F">
              <w:rPr>
                <w:color w:val="000000"/>
                <w:sz w:val="20"/>
                <w:szCs w:val="20"/>
              </w:rPr>
              <w:t xml:space="preserve"> </w:t>
            </w:r>
            <w:proofErr w:type="spellStart"/>
            <w:r w:rsidR="0017216F" w:rsidRPr="0017216F">
              <w:rPr>
                <w:color w:val="000000"/>
                <w:sz w:val="20"/>
                <w:szCs w:val="20"/>
              </w:rPr>
              <w:t>кешені</w:t>
            </w:r>
            <w:proofErr w:type="spellEnd"/>
            <w:r w:rsidR="0017216F" w:rsidRPr="0017216F">
              <w:rPr>
                <w:color w:val="000000"/>
                <w:sz w:val="20"/>
                <w:szCs w:val="20"/>
              </w:rPr>
              <w:t xml:space="preserve">, даму </w:t>
            </w:r>
            <w:proofErr w:type="spellStart"/>
            <w:r w:rsidR="0017216F" w:rsidRPr="0017216F">
              <w:rPr>
                <w:color w:val="000000"/>
                <w:sz w:val="20"/>
                <w:szCs w:val="20"/>
              </w:rPr>
              <w:t>перспективалары</w:t>
            </w:r>
            <w:proofErr w:type="spellEnd"/>
            <w:r w:rsidR="0017216F" w:rsidRPr="0017216F">
              <w:rPr>
                <w:color w:val="000000"/>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A9"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AA" w14:textId="3397316A"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D3234C" w:rsidRPr="0017216F">
              <w:rPr>
                <w:sz w:val="20"/>
                <w:szCs w:val="20"/>
                <w:lang w:val="kk-KZ"/>
              </w:rPr>
              <w:t>1</w:t>
            </w:r>
          </w:p>
          <w:p w14:paraId="487ABBAB" w14:textId="394A0C0A"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AC" w14:textId="77777777" w:rsidR="006E62A7" w:rsidRPr="0017216F" w:rsidRDefault="006E62A7"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AD" w14:textId="6FF31235" w:rsidR="006E62A7" w:rsidRPr="0017216F" w:rsidRDefault="00FD6B05"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AE" w14:textId="77777777" w:rsidR="006E62A7" w:rsidRPr="0017216F" w:rsidRDefault="006E62A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AF" w14:textId="261889FC" w:rsidR="006E62A7" w:rsidRPr="0017216F" w:rsidRDefault="006E62A7" w:rsidP="00FD6B05">
            <w:pPr>
              <w:jc w:val="center"/>
              <w:rPr>
                <w:sz w:val="20"/>
                <w:szCs w:val="20"/>
                <w:lang w:val="en-US"/>
              </w:rPr>
            </w:pPr>
          </w:p>
        </w:tc>
      </w:tr>
      <w:tr w:rsidR="006E62A7" w:rsidRPr="0017216F" w14:paraId="487ABBBA"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B1" w14:textId="25A13CC3" w:rsidR="006E62A7" w:rsidRPr="005954FA" w:rsidRDefault="005954FA" w:rsidP="00CC2F91">
            <w:pPr>
              <w:jc w:val="center"/>
              <w:rPr>
                <w:sz w:val="20"/>
                <w:szCs w:val="20"/>
                <w:lang w:val="en-US"/>
              </w:rPr>
            </w:pPr>
            <w:r>
              <w:rPr>
                <w:sz w:val="20"/>
                <w:szCs w:val="20"/>
                <w:lang w:val="kk-KZ"/>
              </w:rPr>
              <w:t>8</w:t>
            </w:r>
          </w:p>
        </w:tc>
        <w:tc>
          <w:tcPr>
            <w:tcW w:w="4111" w:type="dxa"/>
            <w:tcBorders>
              <w:top w:val="single" w:sz="4" w:space="0" w:color="000000"/>
              <w:left w:val="single" w:sz="4" w:space="0" w:color="000000"/>
              <w:bottom w:val="single" w:sz="4" w:space="0" w:color="000000"/>
              <w:right w:val="single" w:sz="4" w:space="0" w:color="000000"/>
            </w:tcBorders>
          </w:tcPr>
          <w:p w14:paraId="487ABBB2" w14:textId="599A5DC0" w:rsidR="006E62A7" w:rsidRPr="0017216F" w:rsidRDefault="006E62A7" w:rsidP="006E62A7">
            <w:pPr>
              <w:pStyle w:val="30"/>
              <w:tabs>
                <w:tab w:val="left" w:leader="dot" w:pos="8766"/>
              </w:tabs>
              <w:ind w:left="108" w:hanging="142"/>
              <w:rPr>
                <w:b/>
                <w:sz w:val="20"/>
                <w:szCs w:val="20"/>
              </w:rPr>
            </w:pPr>
            <w:r w:rsidRPr="0017216F">
              <w:rPr>
                <w:b/>
                <w:sz w:val="20"/>
                <w:szCs w:val="20"/>
              </w:rPr>
              <w:t xml:space="preserve">ПС. </w:t>
            </w:r>
            <w:r w:rsidR="0017216F" w:rsidRPr="0017216F">
              <w:rPr>
                <w:sz w:val="20"/>
                <w:szCs w:val="20"/>
              </w:rPr>
              <w:t>Көлік кешені қалалық жерлерде ластану көзі ретінде. Көлік кешенінің шу әсерлері және оларды азайту шаралары. Көлік кешені қала құрылысы мен қала аумақтарын жоспарлаудың элементі ретінде.</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B3"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B4" w14:textId="26E75E88"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D3234C" w:rsidRPr="0017216F">
              <w:rPr>
                <w:sz w:val="20"/>
                <w:szCs w:val="20"/>
                <w:lang w:val="kk-KZ"/>
              </w:rPr>
              <w:t>2</w:t>
            </w:r>
          </w:p>
          <w:p w14:paraId="487ABBB5" w14:textId="61C8CD44"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B6" w14:textId="77777777" w:rsidR="006E62A7" w:rsidRPr="0017216F" w:rsidRDefault="006E62A7"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B7" w14:textId="1DE5DAF0"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B8" w14:textId="77777777" w:rsidR="006E62A7" w:rsidRPr="0017216F" w:rsidRDefault="006E62A7" w:rsidP="00FD6B05">
            <w:pPr>
              <w:jc w:val="center"/>
              <w:rPr>
                <w:sz w:val="20"/>
                <w:szCs w:val="20"/>
              </w:rPr>
            </w:pPr>
            <w:proofErr w:type="spellStart"/>
            <w:r w:rsidRPr="0017216F">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BB9" w14:textId="16724218" w:rsidR="006E62A7" w:rsidRPr="0017216F" w:rsidRDefault="006E62A7" w:rsidP="00FD6B05">
            <w:pPr>
              <w:jc w:val="center"/>
              <w:rPr>
                <w:sz w:val="20"/>
                <w:szCs w:val="20"/>
              </w:rPr>
            </w:pPr>
          </w:p>
        </w:tc>
      </w:tr>
      <w:tr w:rsidR="006E62A7" w:rsidRPr="0017216F" w14:paraId="487ABBCE"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C5" w14:textId="0C342D9C" w:rsidR="006E62A7" w:rsidRPr="005954FA" w:rsidRDefault="005954FA" w:rsidP="00CC2F91">
            <w:pPr>
              <w:jc w:val="center"/>
              <w:rPr>
                <w:sz w:val="20"/>
                <w:szCs w:val="20"/>
                <w:lang w:val="en-US"/>
              </w:rPr>
            </w:pPr>
            <w:r>
              <w:rPr>
                <w:sz w:val="20"/>
                <w:szCs w:val="20"/>
                <w:lang w:val="en-US"/>
              </w:rPr>
              <w:t>8</w:t>
            </w:r>
          </w:p>
        </w:tc>
        <w:tc>
          <w:tcPr>
            <w:tcW w:w="4111" w:type="dxa"/>
            <w:tcBorders>
              <w:top w:val="single" w:sz="4" w:space="0" w:color="000000"/>
              <w:left w:val="single" w:sz="4" w:space="0" w:color="000000"/>
              <w:bottom w:val="single" w:sz="4" w:space="0" w:color="000000"/>
              <w:right w:val="single" w:sz="4" w:space="0" w:color="000000"/>
            </w:tcBorders>
          </w:tcPr>
          <w:p w14:paraId="487ABBC6" w14:textId="5E6F97AA" w:rsidR="006E62A7" w:rsidRPr="0017216F" w:rsidRDefault="000014E7" w:rsidP="006E62A7">
            <w:pPr>
              <w:pStyle w:val="30"/>
              <w:tabs>
                <w:tab w:val="left" w:pos="803"/>
              </w:tabs>
              <w:ind w:left="0" w:firstLine="0"/>
              <w:jc w:val="both"/>
              <w:rPr>
                <w:b/>
                <w:sz w:val="20"/>
                <w:szCs w:val="20"/>
              </w:rPr>
            </w:pPr>
            <w:r w:rsidRPr="0017216F">
              <w:rPr>
                <w:b/>
                <w:sz w:val="20"/>
                <w:szCs w:val="20"/>
              </w:rPr>
              <w:t>М</w:t>
            </w:r>
            <w:r w:rsidR="006E62A7" w:rsidRPr="0017216F">
              <w:rPr>
                <w:b/>
                <w:sz w:val="20"/>
                <w:szCs w:val="20"/>
              </w:rPr>
              <w:t>ӨЖ 3</w:t>
            </w:r>
            <w:r w:rsidR="006E62A7" w:rsidRPr="0017216F">
              <w:rPr>
                <w:sz w:val="20"/>
                <w:szCs w:val="20"/>
              </w:rPr>
              <w:t xml:space="preserve"> </w:t>
            </w:r>
            <w:proofErr w:type="spellStart"/>
            <w:r w:rsidR="0017216F" w:rsidRPr="0017216F">
              <w:rPr>
                <w:sz w:val="20"/>
                <w:szCs w:val="20"/>
                <w:lang w:val="ru-RU"/>
              </w:rPr>
              <w:t>Урбанизацияланған</w:t>
            </w:r>
            <w:proofErr w:type="spellEnd"/>
            <w:r w:rsidR="0017216F" w:rsidRPr="0017216F">
              <w:rPr>
                <w:sz w:val="20"/>
                <w:szCs w:val="20"/>
                <w:lang w:val="ru-RU"/>
              </w:rPr>
              <w:t xml:space="preserve"> </w:t>
            </w:r>
            <w:proofErr w:type="spellStart"/>
            <w:r w:rsidR="0017216F" w:rsidRPr="0017216F">
              <w:rPr>
                <w:sz w:val="20"/>
                <w:szCs w:val="20"/>
                <w:lang w:val="ru-RU"/>
              </w:rPr>
              <w:t>аумақтарды</w:t>
            </w:r>
            <w:proofErr w:type="spellEnd"/>
            <w:r w:rsidR="0017216F" w:rsidRPr="0017216F">
              <w:rPr>
                <w:sz w:val="20"/>
                <w:szCs w:val="20"/>
                <w:lang w:val="ru-RU"/>
              </w:rPr>
              <w:t xml:space="preserve"> </w:t>
            </w:r>
            <w:proofErr w:type="spellStart"/>
            <w:r w:rsidR="0017216F" w:rsidRPr="0017216F">
              <w:rPr>
                <w:sz w:val="20"/>
                <w:szCs w:val="20"/>
                <w:lang w:val="ru-RU"/>
              </w:rPr>
              <w:t>сумен</w:t>
            </w:r>
            <w:proofErr w:type="spellEnd"/>
            <w:r w:rsidR="0017216F" w:rsidRPr="0017216F">
              <w:rPr>
                <w:sz w:val="20"/>
                <w:szCs w:val="20"/>
                <w:lang w:val="ru-RU"/>
              </w:rPr>
              <w:t xml:space="preserve"> </w:t>
            </w:r>
            <w:proofErr w:type="spellStart"/>
            <w:r w:rsidR="0017216F" w:rsidRPr="0017216F">
              <w:rPr>
                <w:sz w:val="20"/>
                <w:szCs w:val="20"/>
                <w:lang w:val="ru-RU"/>
              </w:rPr>
              <w:t>жабдықтау</w:t>
            </w:r>
            <w:proofErr w:type="spellEnd"/>
            <w:r w:rsidR="0017216F" w:rsidRPr="0017216F">
              <w:rPr>
                <w:sz w:val="20"/>
                <w:szCs w:val="20"/>
                <w:lang w:val="ru-RU"/>
              </w:rPr>
              <w:t xml:space="preserve"> </w:t>
            </w:r>
            <w:proofErr w:type="spellStart"/>
            <w:r w:rsidR="0017216F" w:rsidRPr="0017216F">
              <w:rPr>
                <w:sz w:val="20"/>
                <w:szCs w:val="20"/>
                <w:lang w:val="ru-RU"/>
              </w:rPr>
              <w:t>және</w:t>
            </w:r>
            <w:proofErr w:type="spellEnd"/>
            <w:r w:rsidR="0017216F" w:rsidRPr="0017216F">
              <w:rPr>
                <w:sz w:val="20"/>
                <w:szCs w:val="20"/>
                <w:lang w:val="ru-RU"/>
              </w:rPr>
              <w:t xml:space="preserve"> канализация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C7"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2,3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C8" w14:textId="59262456"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2.</w:t>
            </w:r>
            <w:r w:rsidR="00D3234C" w:rsidRPr="0017216F">
              <w:rPr>
                <w:sz w:val="20"/>
                <w:szCs w:val="20"/>
                <w:lang w:val="kk-KZ"/>
              </w:rPr>
              <w:t>2</w:t>
            </w:r>
          </w:p>
          <w:p w14:paraId="487ABBC9" w14:textId="12D83449" w:rsidR="006E62A7" w:rsidRPr="0017216F" w:rsidRDefault="006E62A7" w:rsidP="00FD6B05">
            <w:pPr>
              <w:jc w:val="center"/>
              <w:rPr>
                <w:sz w:val="20"/>
                <w:szCs w:val="20"/>
              </w:rPr>
            </w:pPr>
            <w:r w:rsidRPr="0017216F">
              <w:rPr>
                <w:sz w:val="20"/>
                <w:szCs w:val="20"/>
              </w:rPr>
              <w:t>ЖИ</w:t>
            </w:r>
            <w:r w:rsidRPr="0017216F">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CA" w14:textId="77777777" w:rsidR="006E62A7" w:rsidRPr="0017216F" w:rsidRDefault="006E62A7" w:rsidP="00FD6B0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7ABBCB" w14:textId="411A3086" w:rsidR="006E62A7" w:rsidRPr="0017216F" w:rsidRDefault="00C03AAC" w:rsidP="00FD6B05">
            <w:pPr>
              <w:jc w:val="center"/>
              <w:rPr>
                <w:sz w:val="20"/>
                <w:szCs w:val="20"/>
              </w:rPr>
            </w:pPr>
            <w:r>
              <w:rPr>
                <w:sz w:val="20"/>
                <w:szCs w:val="20"/>
              </w:rPr>
              <w:t>10</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CC" w14:textId="77777777" w:rsidR="006E62A7" w:rsidRPr="0017216F" w:rsidRDefault="006E62A7" w:rsidP="00FD6B05">
            <w:pPr>
              <w:jc w:val="center"/>
              <w:rPr>
                <w:sz w:val="20"/>
                <w:szCs w:val="20"/>
              </w:rPr>
            </w:pPr>
            <w:proofErr w:type="spellStart"/>
            <w:r w:rsidRPr="0017216F">
              <w:rPr>
                <w:sz w:val="20"/>
                <w:szCs w:val="20"/>
              </w:rPr>
              <w:t>Логикалық</w:t>
            </w:r>
            <w:proofErr w:type="spellEnd"/>
            <w:r w:rsidRPr="0017216F">
              <w:rPr>
                <w:sz w:val="20"/>
                <w:szCs w:val="20"/>
              </w:rPr>
              <w:t xml:space="preserve"> </w:t>
            </w:r>
            <w:proofErr w:type="spellStart"/>
            <w:r w:rsidRPr="0017216F">
              <w:rPr>
                <w:sz w:val="20"/>
                <w:szCs w:val="20"/>
              </w:rPr>
              <w:t>тапсырма</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BCD" w14:textId="77777777" w:rsidR="006E62A7" w:rsidRPr="0017216F" w:rsidRDefault="006E62A7" w:rsidP="00FD6B05">
            <w:pPr>
              <w:jc w:val="center"/>
              <w:rPr>
                <w:sz w:val="20"/>
                <w:szCs w:val="20"/>
              </w:rPr>
            </w:pPr>
          </w:p>
        </w:tc>
      </w:tr>
      <w:tr w:rsidR="006E62A7" w:rsidRPr="0017216F" w14:paraId="487ABBD0"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vAlign w:val="center"/>
          </w:tcPr>
          <w:p w14:paraId="487ABBCF" w14:textId="15E64AD4" w:rsidR="006E62A7" w:rsidRPr="0017216F" w:rsidRDefault="005954FA" w:rsidP="006E62A7">
            <w:pPr>
              <w:jc w:val="center"/>
              <w:rPr>
                <w:sz w:val="20"/>
                <w:szCs w:val="20"/>
              </w:rPr>
            </w:pPr>
            <w:r>
              <w:rPr>
                <w:b/>
                <w:sz w:val="20"/>
                <w:szCs w:val="20"/>
                <w:lang w:val="kk-KZ"/>
              </w:rPr>
              <w:t>Сенбі 23.00 – ӨТС</w:t>
            </w:r>
            <w:r w:rsidRPr="005954FA">
              <w:rPr>
                <w:b/>
                <w:sz w:val="20"/>
                <w:szCs w:val="20"/>
              </w:rPr>
              <w:t>8</w:t>
            </w:r>
            <w:r>
              <w:rPr>
                <w:b/>
                <w:sz w:val="20"/>
                <w:szCs w:val="20"/>
                <w:lang w:val="kk-KZ"/>
              </w:rPr>
              <w:t>, ТТ</w:t>
            </w:r>
            <w:r w:rsidRPr="005954FA">
              <w:rPr>
                <w:b/>
                <w:sz w:val="20"/>
                <w:szCs w:val="20"/>
              </w:rPr>
              <w:t>8</w:t>
            </w:r>
            <w:r w:rsidR="00701DDA" w:rsidRPr="0017216F">
              <w:rPr>
                <w:b/>
                <w:sz w:val="20"/>
                <w:szCs w:val="20"/>
                <w:lang w:val="kk-KZ"/>
              </w:rPr>
              <w:t xml:space="preserve"> тапсыру ДЕДЛАЙНЫ</w:t>
            </w:r>
          </w:p>
        </w:tc>
      </w:tr>
      <w:tr w:rsidR="006E62A7" w:rsidRPr="0017216F" w14:paraId="487ABBD9"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D1" w14:textId="7084B4F2" w:rsidR="006E62A7" w:rsidRPr="005954FA" w:rsidRDefault="005954FA" w:rsidP="00CC2F91">
            <w:pPr>
              <w:jc w:val="center"/>
              <w:rPr>
                <w:sz w:val="20"/>
                <w:szCs w:val="20"/>
                <w:lang w:val="en-US"/>
              </w:rPr>
            </w:pPr>
            <w:r>
              <w:rPr>
                <w:sz w:val="20"/>
                <w:szCs w:val="20"/>
                <w:lang w:val="en-US"/>
              </w:rPr>
              <w:t>9</w:t>
            </w:r>
          </w:p>
        </w:tc>
        <w:tc>
          <w:tcPr>
            <w:tcW w:w="4111" w:type="dxa"/>
            <w:tcBorders>
              <w:top w:val="single" w:sz="4" w:space="0" w:color="000000"/>
              <w:left w:val="single" w:sz="4" w:space="0" w:color="000000"/>
              <w:bottom w:val="single" w:sz="4" w:space="0" w:color="000000"/>
              <w:right w:val="single" w:sz="4" w:space="0" w:color="000000"/>
            </w:tcBorders>
          </w:tcPr>
          <w:p w14:paraId="487ABBD2" w14:textId="518812FB" w:rsidR="006E62A7" w:rsidRPr="0017216F" w:rsidRDefault="006E62A7" w:rsidP="00FD6B05">
            <w:pPr>
              <w:pStyle w:val="30"/>
              <w:tabs>
                <w:tab w:val="left" w:leader="dot" w:pos="8766"/>
              </w:tabs>
              <w:ind w:left="108" w:firstLine="0"/>
              <w:rPr>
                <w:sz w:val="20"/>
                <w:szCs w:val="20"/>
              </w:rPr>
            </w:pPr>
            <w:r w:rsidRPr="0017216F">
              <w:rPr>
                <w:b/>
                <w:sz w:val="20"/>
              </w:rPr>
              <w:t>Д.</w:t>
            </w:r>
            <w:r w:rsidRPr="0017216F">
              <w:rPr>
                <w:color w:val="000000"/>
                <w:sz w:val="20"/>
              </w:rPr>
              <w:t xml:space="preserve"> </w:t>
            </w:r>
            <w:r w:rsidR="0017216F" w:rsidRPr="0017216F">
              <w:rPr>
                <w:color w:val="000000"/>
                <w:sz w:val="20"/>
                <w:szCs w:val="20"/>
              </w:rPr>
              <w:t>Қала құрылысының шарттары. Қаланың негізгі жоспарлау элементтері: тұрғын ықшамаудандар мен кварталдарға біріктірілген тұрғын үйлер, халыққа мәдени қызмет көрсететін әкімшілік-мемлекеттік мекемелер мен мекемелер мен компаниялардың ғимараттары, блоксыз жасыл алаңдар мен жалпы пайдалануға арналған спорттық ғимараттар, көшелер мен алаңқайлар, жағалаулар, көпірлер мен тоннельдер, өнеркәсіптік компаниялар, сыртқы көлік құрылғылары, коммуналдық кәсіпорындар мен құрылымдар.</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D3"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D4" w14:textId="6EF046C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A253AD">
              <w:rPr>
                <w:sz w:val="20"/>
                <w:szCs w:val="20"/>
                <w:lang w:val="kk-KZ"/>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D5" w14:textId="77777777" w:rsidR="006E62A7" w:rsidRPr="0017216F" w:rsidRDefault="006E62A7"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D6" w14:textId="18CC7327" w:rsidR="006E62A7" w:rsidRPr="0017216F" w:rsidRDefault="00FD6B05" w:rsidP="00FD6B05">
            <w:pPr>
              <w:jc w:val="center"/>
              <w:rPr>
                <w:sz w:val="20"/>
                <w:szCs w:val="20"/>
                <w:lang w:val="kk-KZ"/>
              </w:rPr>
            </w:pPr>
            <w:r w:rsidRPr="0017216F">
              <w:rPr>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D7" w14:textId="77777777" w:rsidR="006E62A7" w:rsidRPr="0017216F" w:rsidRDefault="006E62A7" w:rsidP="00FD6B05">
            <w:pPr>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D8" w14:textId="50AF1B1C" w:rsidR="006E62A7" w:rsidRPr="0017216F" w:rsidRDefault="006E62A7" w:rsidP="00FD6B05">
            <w:pPr>
              <w:jc w:val="center"/>
              <w:rPr>
                <w:sz w:val="20"/>
                <w:szCs w:val="20"/>
                <w:lang w:val="en-US"/>
              </w:rPr>
            </w:pPr>
          </w:p>
        </w:tc>
      </w:tr>
      <w:tr w:rsidR="006E62A7" w:rsidRPr="0017216F" w14:paraId="487ABBE3"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DA" w14:textId="1F22A6F7" w:rsidR="006E62A7" w:rsidRPr="005954FA" w:rsidRDefault="005954FA" w:rsidP="00CC2F91">
            <w:pPr>
              <w:jc w:val="center"/>
              <w:rPr>
                <w:sz w:val="20"/>
                <w:szCs w:val="20"/>
                <w:lang w:val="en-US"/>
              </w:rPr>
            </w:pPr>
            <w:r>
              <w:rPr>
                <w:sz w:val="20"/>
                <w:szCs w:val="20"/>
                <w:lang w:val="en-US"/>
              </w:rPr>
              <w:t>9</w:t>
            </w:r>
          </w:p>
        </w:tc>
        <w:tc>
          <w:tcPr>
            <w:tcW w:w="4111" w:type="dxa"/>
            <w:tcBorders>
              <w:top w:val="single" w:sz="4" w:space="0" w:color="000000"/>
              <w:left w:val="single" w:sz="4" w:space="0" w:color="000000"/>
              <w:bottom w:val="single" w:sz="4" w:space="0" w:color="000000"/>
              <w:right w:val="single" w:sz="4" w:space="0" w:color="000000"/>
            </w:tcBorders>
          </w:tcPr>
          <w:p w14:paraId="487ABBDB" w14:textId="1F231B51" w:rsidR="006E62A7" w:rsidRPr="0017216F" w:rsidRDefault="0017216F" w:rsidP="006E62A7">
            <w:pPr>
              <w:pStyle w:val="30"/>
              <w:tabs>
                <w:tab w:val="left" w:leader="dot" w:pos="8766"/>
              </w:tabs>
              <w:ind w:left="0" w:firstLine="0"/>
              <w:rPr>
                <w:bCs/>
                <w:sz w:val="20"/>
                <w:szCs w:val="20"/>
              </w:rPr>
            </w:pPr>
            <w:r w:rsidRPr="0017216F">
              <w:rPr>
                <w:b/>
                <w:sz w:val="20"/>
                <w:szCs w:val="20"/>
              </w:rPr>
              <w:t>ПС.</w:t>
            </w:r>
            <w:r w:rsidRPr="0017216F">
              <w:rPr>
                <w:bCs/>
                <w:sz w:val="20"/>
                <w:szCs w:val="20"/>
              </w:rPr>
              <w:t xml:space="preserve"> Аумақтарды пайдалану түрлері Аудандастыру түрлері: сәулеттік, қала құрылысы, функционалдық, аумақтық-экономикалық. Функционалдық аудандастыру принциптері. Қалалық аумақтардың түрлері мен орналасуы. Тұрғын аймақ. Өнеркәсіптік аймақ. Санитарлық қорғау аймағы. Көлік аймағы. Түрлі типтегі қоймаларға арналған қойма алаңы.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DC"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DD" w14:textId="03CAEE3D"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A253AD">
              <w:rPr>
                <w:sz w:val="20"/>
                <w:szCs w:val="20"/>
                <w:lang w:val="kk-KZ"/>
              </w:rPr>
              <w:t>1</w:t>
            </w:r>
          </w:p>
          <w:p w14:paraId="487ABBDE" w14:textId="0F1D2B7A"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A253AD">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DF" w14:textId="77777777" w:rsidR="006E62A7" w:rsidRPr="0017216F" w:rsidRDefault="006E62A7" w:rsidP="00FD6B05">
            <w:pPr>
              <w:jc w:val="center"/>
              <w:rPr>
                <w:sz w:val="20"/>
                <w:szCs w:val="20"/>
              </w:rPr>
            </w:pPr>
            <w:r w:rsidRPr="0017216F">
              <w:rPr>
                <w:sz w:val="20"/>
                <w:szCs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E0" w14:textId="791A577E"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E1" w14:textId="77777777" w:rsidR="006E62A7" w:rsidRPr="0017216F" w:rsidRDefault="006E62A7" w:rsidP="00FD6B05">
            <w:pPr>
              <w:jc w:val="center"/>
              <w:rPr>
                <w:sz w:val="20"/>
                <w:szCs w:val="20"/>
              </w:rPr>
            </w:pPr>
            <w:proofErr w:type="spellStart"/>
            <w:r w:rsidRPr="0017216F">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BE2" w14:textId="68AFD9F6" w:rsidR="006E62A7" w:rsidRPr="0017216F" w:rsidRDefault="006E62A7" w:rsidP="00FD6B05">
            <w:pPr>
              <w:jc w:val="center"/>
              <w:rPr>
                <w:sz w:val="20"/>
                <w:szCs w:val="20"/>
              </w:rPr>
            </w:pPr>
          </w:p>
        </w:tc>
      </w:tr>
      <w:tr w:rsidR="006E62A7" w:rsidRPr="0017216F" w14:paraId="40874AA7" w14:textId="77777777" w:rsidTr="00D62CDA">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557D3C83" w14:textId="7B3445B3" w:rsidR="006E62A7" w:rsidRPr="0017216F" w:rsidRDefault="005954FA" w:rsidP="00701DDA">
            <w:pPr>
              <w:jc w:val="center"/>
              <w:rPr>
                <w:sz w:val="20"/>
                <w:szCs w:val="20"/>
                <w:lang w:val="kk-KZ"/>
              </w:rPr>
            </w:pPr>
            <w:r>
              <w:rPr>
                <w:b/>
                <w:sz w:val="20"/>
                <w:szCs w:val="20"/>
                <w:lang w:val="kk-KZ"/>
              </w:rPr>
              <w:t>Сенбі 23.00 – ӨТС</w:t>
            </w:r>
            <w:r w:rsidRPr="005954FA">
              <w:rPr>
                <w:b/>
                <w:sz w:val="20"/>
                <w:szCs w:val="20"/>
              </w:rPr>
              <w:t>9</w:t>
            </w:r>
            <w:r>
              <w:rPr>
                <w:b/>
                <w:sz w:val="20"/>
                <w:szCs w:val="20"/>
                <w:lang w:val="kk-KZ"/>
              </w:rPr>
              <w:t>, ТТ</w:t>
            </w:r>
            <w:r w:rsidRPr="005954FA">
              <w:rPr>
                <w:b/>
                <w:sz w:val="20"/>
                <w:szCs w:val="20"/>
              </w:rPr>
              <w:t>9</w:t>
            </w:r>
            <w:r w:rsidR="00701DDA" w:rsidRPr="0017216F">
              <w:rPr>
                <w:b/>
                <w:sz w:val="20"/>
                <w:szCs w:val="20"/>
                <w:lang w:val="kk-KZ"/>
              </w:rPr>
              <w:t xml:space="preserve"> тапсыру ДЕДЛАЙНЫ</w:t>
            </w:r>
          </w:p>
        </w:tc>
      </w:tr>
      <w:tr w:rsidR="006E62A7" w:rsidRPr="0017216F" w14:paraId="487ABBEE"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E4" w14:textId="2E9B6B76" w:rsidR="006E62A7" w:rsidRPr="005954FA" w:rsidRDefault="006E62A7" w:rsidP="00CC2F91">
            <w:pPr>
              <w:jc w:val="center"/>
              <w:rPr>
                <w:sz w:val="20"/>
                <w:szCs w:val="20"/>
                <w:lang w:val="en-US"/>
              </w:rPr>
            </w:pPr>
            <w:r w:rsidRPr="0017216F">
              <w:rPr>
                <w:sz w:val="20"/>
                <w:szCs w:val="20"/>
                <w:lang w:val="kk-KZ"/>
              </w:rPr>
              <w:t>1</w:t>
            </w:r>
            <w:r w:rsidR="005954FA">
              <w:rPr>
                <w:sz w:val="20"/>
                <w:szCs w:val="20"/>
                <w:lang w:val="en-US"/>
              </w:rPr>
              <w:t>0</w:t>
            </w:r>
          </w:p>
        </w:tc>
        <w:tc>
          <w:tcPr>
            <w:tcW w:w="4111" w:type="dxa"/>
            <w:tcBorders>
              <w:top w:val="single" w:sz="4" w:space="0" w:color="000000"/>
              <w:left w:val="single" w:sz="4" w:space="0" w:color="000000"/>
              <w:bottom w:val="single" w:sz="4" w:space="0" w:color="000000"/>
              <w:right w:val="single" w:sz="4" w:space="0" w:color="000000"/>
            </w:tcBorders>
          </w:tcPr>
          <w:p w14:paraId="487ABBE7" w14:textId="56CF4CB9" w:rsidR="006E62A7" w:rsidRPr="0017216F" w:rsidRDefault="006E62A7" w:rsidP="00FD6B05">
            <w:pPr>
              <w:pStyle w:val="30"/>
              <w:tabs>
                <w:tab w:val="left" w:leader="dot" w:pos="8766"/>
              </w:tabs>
              <w:ind w:left="108" w:firstLine="0"/>
              <w:rPr>
                <w:sz w:val="20"/>
                <w:szCs w:val="20"/>
              </w:rPr>
            </w:pPr>
            <w:r w:rsidRPr="0017216F">
              <w:rPr>
                <w:b/>
                <w:sz w:val="20"/>
                <w:szCs w:val="20"/>
              </w:rPr>
              <w:t>Д.</w:t>
            </w:r>
            <w:r w:rsidRPr="0017216F">
              <w:rPr>
                <w:color w:val="000000"/>
                <w:sz w:val="20"/>
                <w:szCs w:val="20"/>
              </w:rPr>
              <w:t xml:space="preserve"> </w:t>
            </w:r>
            <w:r w:rsidR="0017216F" w:rsidRPr="0017216F">
              <w:rPr>
                <w:sz w:val="20"/>
                <w:szCs w:val="20"/>
              </w:rPr>
              <w:t>Қала құрылысы туралы заңнаманың ерекшеліктері. Қалалардың бас жоспарлары. Нормативтік құқықтық база, әзірлеу, келісу және бекіту процедуралары.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E8"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E9" w14:textId="08772B41"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A253AD">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BEA" w14:textId="77777777" w:rsidR="006E62A7" w:rsidRPr="0017216F" w:rsidRDefault="006E62A7"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EB" w14:textId="029B776F" w:rsidR="006E62A7" w:rsidRPr="0017216F" w:rsidRDefault="00FD6B05"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EC" w14:textId="77777777" w:rsidR="006E62A7" w:rsidRPr="0017216F" w:rsidRDefault="006E62A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BED" w14:textId="3D499593" w:rsidR="006E62A7" w:rsidRPr="0017216F" w:rsidRDefault="006E62A7" w:rsidP="00FD6B05">
            <w:pPr>
              <w:jc w:val="center"/>
              <w:rPr>
                <w:sz w:val="20"/>
                <w:szCs w:val="20"/>
                <w:lang w:val="en-US"/>
              </w:rPr>
            </w:pPr>
          </w:p>
        </w:tc>
      </w:tr>
      <w:tr w:rsidR="006E62A7" w:rsidRPr="0017216F" w14:paraId="487ABBF8"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BEF" w14:textId="27F4023F" w:rsidR="006E62A7" w:rsidRPr="005954FA" w:rsidRDefault="006E62A7" w:rsidP="00CC2F91">
            <w:pPr>
              <w:jc w:val="center"/>
              <w:rPr>
                <w:sz w:val="20"/>
                <w:szCs w:val="20"/>
                <w:lang w:val="en-US"/>
              </w:rPr>
            </w:pPr>
            <w:r w:rsidRPr="0017216F">
              <w:rPr>
                <w:sz w:val="20"/>
                <w:szCs w:val="20"/>
              </w:rPr>
              <w:t>1</w:t>
            </w:r>
            <w:r w:rsidR="005954FA">
              <w:rPr>
                <w:sz w:val="20"/>
                <w:szCs w:val="20"/>
                <w:lang w:val="en-US"/>
              </w:rPr>
              <w:t>0</w:t>
            </w:r>
          </w:p>
        </w:tc>
        <w:tc>
          <w:tcPr>
            <w:tcW w:w="4111" w:type="dxa"/>
            <w:tcBorders>
              <w:top w:val="single" w:sz="4" w:space="0" w:color="000000"/>
              <w:left w:val="single" w:sz="4" w:space="0" w:color="000000"/>
              <w:bottom w:val="single" w:sz="4" w:space="0" w:color="000000"/>
              <w:right w:val="single" w:sz="4" w:space="0" w:color="000000"/>
            </w:tcBorders>
          </w:tcPr>
          <w:p w14:paraId="487ABBF0" w14:textId="6DD70EEE" w:rsidR="006E62A7" w:rsidRPr="0017216F" w:rsidRDefault="006E62A7" w:rsidP="006E62A7">
            <w:pPr>
              <w:pStyle w:val="30"/>
              <w:tabs>
                <w:tab w:val="left" w:leader="dot" w:pos="8766"/>
              </w:tabs>
              <w:ind w:left="108" w:firstLine="0"/>
              <w:rPr>
                <w:b/>
                <w:sz w:val="20"/>
                <w:szCs w:val="20"/>
              </w:rPr>
            </w:pPr>
            <w:r w:rsidRPr="0017216F">
              <w:rPr>
                <w:b/>
                <w:sz w:val="20"/>
                <w:szCs w:val="20"/>
              </w:rPr>
              <w:t xml:space="preserve">ПС. </w:t>
            </w:r>
            <w:r w:rsidR="0017216F" w:rsidRPr="0017216F">
              <w:rPr>
                <w:sz w:val="20"/>
                <w:szCs w:val="20"/>
              </w:rPr>
              <w:t xml:space="preserve">Қала құрылысы құжаттамасын сараптау. Қалалық реттеудің ақпараттық жүйесін қалыптастыру. </w:t>
            </w:r>
            <w:r w:rsidR="0017216F" w:rsidRPr="0017216F">
              <w:rPr>
                <w:sz w:val="20"/>
                <w:szCs w:val="20"/>
                <w:lang w:val="ru-RU"/>
              </w:rPr>
              <w:t>«</w:t>
            </w:r>
            <w:proofErr w:type="spellStart"/>
            <w:r w:rsidR="0017216F" w:rsidRPr="0017216F">
              <w:rPr>
                <w:sz w:val="20"/>
                <w:szCs w:val="20"/>
                <w:lang w:val="ru-RU"/>
              </w:rPr>
              <w:t>Мемлекеттік</w:t>
            </w:r>
            <w:proofErr w:type="spellEnd"/>
            <w:r w:rsidR="0017216F" w:rsidRPr="0017216F">
              <w:rPr>
                <w:sz w:val="20"/>
                <w:szCs w:val="20"/>
                <w:lang w:val="ru-RU"/>
              </w:rPr>
              <w:t xml:space="preserve"> </w:t>
            </w:r>
            <w:proofErr w:type="spellStart"/>
            <w:r w:rsidR="0017216F" w:rsidRPr="0017216F">
              <w:rPr>
                <w:sz w:val="20"/>
                <w:szCs w:val="20"/>
                <w:lang w:val="ru-RU"/>
              </w:rPr>
              <w:t>қала</w:t>
            </w:r>
            <w:proofErr w:type="spellEnd"/>
            <w:r w:rsidR="0017216F" w:rsidRPr="0017216F">
              <w:rPr>
                <w:sz w:val="20"/>
                <w:szCs w:val="20"/>
                <w:lang w:val="ru-RU"/>
              </w:rPr>
              <w:t xml:space="preserve"> </w:t>
            </w:r>
            <w:proofErr w:type="spellStart"/>
            <w:r w:rsidR="0017216F" w:rsidRPr="0017216F">
              <w:rPr>
                <w:sz w:val="20"/>
                <w:szCs w:val="20"/>
                <w:lang w:val="ru-RU"/>
              </w:rPr>
              <w:t>құрылысы</w:t>
            </w:r>
            <w:proofErr w:type="spellEnd"/>
            <w:r w:rsidR="0017216F" w:rsidRPr="0017216F">
              <w:rPr>
                <w:sz w:val="20"/>
                <w:szCs w:val="20"/>
                <w:lang w:val="ru-RU"/>
              </w:rPr>
              <w:t xml:space="preserve"> кадастры» </w:t>
            </w:r>
            <w:proofErr w:type="spellStart"/>
            <w:r w:rsidR="0017216F" w:rsidRPr="0017216F">
              <w:rPr>
                <w:sz w:val="20"/>
                <w:szCs w:val="20"/>
                <w:lang w:val="ru-RU"/>
              </w:rPr>
              <w:t>мәселесін</w:t>
            </w:r>
            <w:proofErr w:type="spellEnd"/>
            <w:r w:rsidR="0017216F" w:rsidRPr="0017216F">
              <w:rPr>
                <w:sz w:val="20"/>
                <w:szCs w:val="20"/>
                <w:lang w:val="ru-RU"/>
              </w:rPr>
              <w:t xml:space="preserve"> </w:t>
            </w:r>
            <w:proofErr w:type="spellStart"/>
            <w:r w:rsidR="0017216F" w:rsidRPr="0017216F">
              <w:rPr>
                <w:sz w:val="20"/>
                <w:szCs w:val="20"/>
                <w:lang w:val="ru-RU"/>
              </w:rPr>
              <w:t>шешу</w:t>
            </w:r>
            <w:proofErr w:type="spellEnd"/>
            <w:r w:rsidR="0017216F" w:rsidRPr="0017216F">
              <w:rPr>
                <w:sz w:val="20"/>
                <w:szCs w:val="20"/>
                <w:lang w:val="ru-RU"/>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BF1"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F2" w14:textId="7B449FEC"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w:t>
            </w:r>
            <w:r w:rsidR="00A253AD">
              <w:rPr>
                <w:sz w:val="20"/>
                <w:szCs w:val="20"/>
                <w:lang w:val="kk-KZ"/>
              </w:rPr>
              <w:t>2</w:t>
            </w:r>
          </w:p>
          <w:p w14:paraId="487ABBF3" w14:textId="77777777" w:rsidR="006E62A7" w:rsidRPr="0017216F" w:rsidRDefault="006E62A7" w:rsidP="00FD6B05">
            <w:pPr>
              <w:jc w:val="center"/>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87ABBF4" w14:textId="77777777" w:rsidR="006E62A7" w:rsidRPr="0017216F" w:rsidRDefault="006E62A7"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BF5" w14:textId="6D5C8320"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BF6" w14:textId="77777777" w:rsidR="006E62A7" w:rsidRPr="0017216F" w:rsidRDefault="006E62A7" w:rsidP="00FD6B05">
            <w:pPr>
              <w:jc w:val="center"/>
              <w:rPr>
                <w:sz w:val="20"/>
                <w:szCs w:val="20"/>
              </w:rPr>
            </w:pPr>
            <w:proofErr w:type="spellStart"/>
            <w:r w:rsidRPr="0017216F">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BF7" w14:textId="4AFBEEC2" w:rsidR="006E62A7" w:rsidRPr="0017216F" w:rsidRDefault="006E62A7" w:rsidP="00FD6B05">
            <w:pPr>
              <w:jc w:val="center"/>
              <w:rPr>
                <w:sz w:val="20"/>
                <w:szCs w:val="20"/>
              </w:rPr>
            </w:pPr>
          </w:p>
        </w:tc>
      </w:tr>
      <w:tr w:rsidR="006E62A7" w:rsidRPr="0017216F" w14:paraId="487ABC0C"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03" w14:textId="42479103" w:rsidR="006E62A7" w:rsidRPr="005954FA" w:rsidRDefault="006E62A7" w:rsidP="00CC2F91">
            <w:pPr>
              <w:jc w:val="center"/>
              <w:rPr>
                <w:sz w:val="20"/>
                <w:szCs w:val="20"/>
                <w:lang w:val="en-US"/>
              </w:rPr>
            </w:pPr>
            <w:r w:rsidRPr="0017216F">
              <w:rPr>
                <w:sz w:val="20"/>
                <w:szCs w:val="20"/>
              </w:rPr>
              <w:t>1</w:t>
            </w:r>
            <w:r w:rsidR="005954FA">
              <w:rPr>
                <w:sz w:val="20"/>
                <w:szCs w:val="20"/>
                <w:lang w:val="en-US"/>
              </w:rPr>
              <w:t>0</w:t>
            </w:r>
          </w:p>
        </w:tc>
        <w:tc>
          <w:tcPr>
            <w:tcW w:w="4111" w:type="dxa"/>
            <w:tcBorders>
              <w:top w:val="single" w:sz="4" w:space="0" w:color="000000"/>
              <w:left w:val="single" w:sz="4" w:space="0" w:color="000000"/>
              <w:bottom w:val="single" w:sz="4" w:space="0" w:color="000000"/>
              <w:right w:val="single" w:sz="4" w:space="0" w:color="000000"/>
            </w:tcBorders>
          </w:tcPr>
          <w:p w14:paraId="487ABC04" w14:textId="343CE55D" w:rsidR="006E62A7" w:rsidRPr="0017216F" w:rsidRDefault="000014E7" w:rsidP="006E62A7">
            <w:pPr>
              <w:pStyle w:val="30"/>
              <w:tabs>
                <w:tab w:val="left" w:leader="dot" w:pos="8766"/>
              </w:tabs>
              <w:ind w:left="108" w:firstLine="0"/>
              <w:rPr>
                <w:b/>
                <w:color w:val="000000"/>
                <w:sz w:val="20"/>
                <w:szCs w:val="20"/>
              </w:rPr>
            </w:pPr>
            <w:r w:rsidRPr="0017216F">
              <w:rPr>
                <w:b/>
                <w:sz w:val="20"/>
                <w:szCs w:val="20"/>
              </w:rPr>
              <w:t>М</w:t>
            </w:r>
            <w:r w:rsidR="006E62A7" w:rsidRPr="0017216F">
              <w:rPr>
                <w:b/>
                <w:sz w:val="20"/>
                <w:szCs w:val="20"/>
              </w:rPr>
              <w:t xml:space="preserve">ӨЖ  4 </w:t>
            </w:r>
            <w:proofErr w:type="spellStart"/>
            <w:r w:rsidR="0017216F" w:rsidRPr="0017216F">
              <w:rPr>
                <w:sz w:val="20"/>
                <w:szCs w:val="20"/>
                <w:lang w:val="ru-RU"/>
              </w:rPr>
              <w:t>Қала</w:t>
            </w:r>
            <w:proofErr w:type="spellEnd"/>
            <w:r w:rsidR="0017216F" w:rsidRPr="0017216F">
              <w:rPr>
                <w:sz w:val="20"/>
                <w:szCs w:val="20"/>
                <w:lang w:val="ru-RU"/>
              </w:rPr>
              <w:t xml:space="preserve"> </w:t>
            </w:r>
            <w:proofErr w:type="spellStart"/>
            <w:r w:rsidR="0017216F" w:rsidRPr="0017216F">
              <w:rPr>
                <w:sz w:val="20"/>
                <w:szCs w:val="20"/>
                <w:lang w:val="ru-RU"/>
              </w:rPr>
              <w:t>құрылысының</w:t>
            </w:r>
            <w:proofErr w:type="spellEnd"/>
            <w:r w:rsidR="0017216F" w:rsidRPr="0017216F">
              <w:rPr>
                <w:sz w:val="20"/>
                <w:szCs w:val="20"/>
                <w:lang w:val="ru-RU"/>
              </w:rPr>
              <w:t xml:space="preserve"> </w:t>
            </w:r>
            <w:proofErr w:type="spellStart"/>
            <w:r w:rsidR="0017216F" w:rsidRPr="0017216F">
              <w:rPr>
                <w:sz w:val="20"/>
                <w:szCs w:val="20"/>
                <w:lang w:val="ru-RU"/>
              </w:rPr>
              <w:t>негіздері</w:t>
            </w:r>
            <w:proofErr w:type="spellEnd"/>
            <w:r w:rsidR="0017216F" w:rsidRPr="0017216F">
              <w:rPr>
                <w:sz w:val="20"/>
                <w:szCs w:val="20"/>
                <w:lang w:val="ru-RU"/>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05"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06"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3.1</w:t>
            </w:r>
          </w:p>
          <w:p w14:paraId="487ABC07" w14:textId="3C16B178"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2.</w:t>
            </w:r>
            <w:r w:rsidR="00A253AD">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08" w14:textId="77777777" w:rsidR="006E62A7" w:rsidRPr="0017216F" w:rsidRDefault="006E62A7" w:rsidP="00FD6B05">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7ABC09" w14:textId="25DE40C4" w:rsidR="006E62A7" w:rsidRPr="0017216F" w:rsidRDefault="00FD6B05" w:rsidP="00FD6B05">
            <w:pPr>
              <w:jc w:val="center"/>
              <w:rPr>
                <w:sz w:val="20"/>
                <w:szCs w:val="20"/>
              </w:rPr>
            </w:pPr>
            <w:r w:rsidRPr="0017216F">
              <w:rPr>
                <w:sz w:val="20"/>
                <w:szCs w:val="20"/>
              </w:rPr>
              <w:t>1</w:t>
            </w:r>
            <w:r w:rsidR="007C1D29">
              <w:rPr>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0A" w14:textId="77777777" w:rsidR="006E62A7" w:rsidRPr="0017216F" w:rsidRDefault="006E62A7" w:rsidP="00FD6B05">
            <w:pPr>
              <w:jc w:val="center"/>
              <w:rPr>
                <w:sz w:val="20"/>
                <w:szCs w:val="20"/>
              </w:rPr>
            </w:pPr>
            <w:proofErr w:type="spellStart"/>
            <w:r w:rsidRPr="0017216F">
              <w:rPr>
                <w:sz w:val="20"/>
                <w:szCs w:val="20"/>
              </w:rPr>
              <w:t>Проблемалық</w:t>
            </w:r>
            <w:proofErr w:type="spellEnd"/>
            <w:r w:rsidRPr="0017216F">
              <w:rPr>
                <w:sz w:val="20"/>
                <w:szCs w:val="20"/>
              </w:rPr>
              <w:t xml:space="preserve"> </w:t>
            </w:r>
            <w:proofErr w:type="spellStart"/>
            <w:r w:rsidRPr="0017216F">
              <w:rPr>
                <w:sz w:val="20"/>
                <w:szCs w:val="20"/>
              </w:rPr>
              <w:t>тапсырма</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C0B" w14:textId="77777777" w:rsidR="006E62A7" w:rsidRPr="0017216F" w:rsidRDefault="006E62A7" w:rsidP="00FD6B05">
            <w:pPr>
              <w:jc w:val="center"/>
              <w:rPr>
                <w:sz w:val="20"/>
                <w:szCs w:val="20"/>
              </w:rPr>
            </w:pPr>
          </w:p>
        </w:tc>
      </w:tr>
      <w:tr w:rsidR="006E62A7" w:rsidRPr="0017216F" w14:paraId="487ABC0E"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0D" w14:textId="41B6643C" w:rsidR="006E62A7" w:rsidRPr="0017216F" w:rsidRDefault="005954FA" w:rsidP="006E62A7">
            <w:pPr>
              <w:jc w:val="center"/>
              <w:rPr>
                <w:sz w:val="20"/>
                <w:szCs w:val="20"/>
              </w:rPr>
            </w:pPr>
            <w:r>
              <w:rPr>
                <w:b/>
                <w:sz w:val="20"/>
                <w:szCs w:val="20"/>
                <w:lang w:val="kk-KZ"/>
              </w:rPr>
              <w:lastRenderedPageBreak/>
              <w:t>Сенбі 23.00 – ӨТС1</w:t>
            </w:r>
            <w:r w:rsidRPr="005954FA">
              <w:rPr>
                <w:b/>
                <w:sz w:val="20"/>
                <w:szCs w:val="20"/>
              </w:rPr>
              <w:t>0</w:t>
            </w:r>
            <w:r>
              <w:rPr>
                <w:b/>
                <w:sz w:val="20"/>
                <w:szCs w:val="20"/>
                <w:lang w:val="kk-KZ"/>
              </w:rPr>
              <w:t>, ТТ1</w:t>
            </w:r>
            <w:r w:rsidRPr="005954FA">
              <w:rPr>
                <w:b/>
                <w:sz w:val="20"/>
                <w:szCs w:val="20"/>
              </w:rPr>
              <w:t xml:space="preserve">0 </w:t>
            </w:r>
            <w:r w:rsidR="006E62A7" w:rsidRPr="0017216F">
              <w:rPr>
                <w:b/>
                <w:sz w:val="20"/>
                <w:szCs w:val="20"/>
                <w:lang w:val="kk-KZ"/>
              </w:rPr>
              <w:t>тапсыру ДЕДЛАЙНЫ</w:t>
            </w:r>
          </w:p>
        </w:tc>
      </w:tr>
      <w:tr w:rsidR="006E62A7" w:rsidRPr="0017216F" w14:paraId="487ABC25"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1B" w14:textId="0B1E085E" w:rsidR="006E62A7" w:rsidRPr="005954FA" w:rsidRDefault="006E62A7" w:rsidP="00CC2F91">
            <w:pPr>
              <w:jc w:val="center"/>
              <w:rPr>
                <w:sz w:val="20"/>
                <w:szCs w:val="20"/>
                <w:lang w:val="en-US"/>
              </w:rPr>
            </w:pPr>
            <w:r w:rsidRPr="0017216F">
              <w:rPr>
                <w:sz w:val="20"/>
                <w:szCs w:val="20"/>
              </w:rPr>
              <w:t>1</w:t>
            </w:r>
            <w:r w:rsidR="005954FA">
              <w:rPr>
                <w:sz w:val="20"/>
                <w:szCs w:val="20"/>
                <w:lang w:val="en-US"/>
              </w:rPr>
              <w:t>1</w:t>
            </w:r>
          </w:p>
        </w:tc>
        <w:tc>
          <w:tcPr>
            <w:tcW w:w="4111" w:type="dxa"/>
            <w:tcBorders>
              <w:top w:val="single" w:sz="4" w:space="0" w:color="000000"/>
              <w:left w:val="single" w:sz="4" w:space="0" w:color="000000"/>
              <w:bottom w:val="single" w:sz="4" w:space="0" w:color="000000"/>
              <w:right w:val="single" w:sz="4" w:space="0" w:color="000000"/>
            </w:tcBorders>
          </w:tcPr>
          <w:p w14:paraId="487ABC1D" w14:textId="35EA7C8C" w:rsidR="006E62A7" w:rsidRPr="0017216F" w:rsidRDefault="006E62A7" w:rsidP="00FD6B05">
            <w:pPr>
              <w:pStyle w:val="30"/>
              <w:tabs>
                <w:tab w:val="left" w:leader="dot" w:pos="8766"/>
              </w:tabs>
              <w:ind w:left="0" w:firstLine="0"/>
              <w:rPr>
                <w:sz w:val="24"/>
                <w:szCs w:val="24"/>
              </w:rPr>
            </w:pPr>
            <w:r w:rsidRPr="0017216F">
              <w:rPr>
                <w:b/>
                <w:sz w:val="24"/>
                <w:szCs w:val="24"/>
              </w:rPr>
              <w:t>Д.</w:t>
            </w:r>
            <w:r w:rsidRPr="0017216F">
              <w:rPr>
                <w:color w:val="000000"/>
                <w:sz w:val="24"/>
                <w:szCs w:val="24"/>
              </w:rPr>
              <w:t xml:space="preserve">  </w:t>
            </w:r>
            <w:r w:rsidR="0017216F" w:rsidRPr="0017216F">
              <w:rPr>
                <w:sz w:val="20"/>
                <w:szCs w:val="20"/>
              </w:rPr>
              <w:t>Қала ортасының сапасы туралы жалпы түсініктер. Қалалық қоршаған орта сапасының жүйесі: табиғи ландшафттар, табиғи орталар (атмосфера, топырақ, су жүйелері), техносфера, әлеуметтік компонент (материалдық қажеттіліктері бар халық, халықтың денсаулығы).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1E"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1F" w14:textId="07EB1CCD"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4.</w:t>
            </w:r>
            <w:r w:rsidR="00A253AD">
              <w:rPr>
                <w:sz w:val="20"/>
                <w:szCs w:val="20"/>
                <w:lang w:val="kk-KZ"/>
              </w:rPr>
              <w:t>1</w:t>
            </w:r>
          </w:p>
          <w:p w14:paraId="487ABC20" w14:textId="1EE896F9"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21" w14:textId="77777777" w:rsidR="006E62A7" w:rsidRPr="0017216F" w:rsidRDefault="006E62A7" w:rsidP="00FD6B05">
            <w:pPr>
              <w:jc w:val="center"/>
              <w:rPr>
                <w:sz w:val="20"/>
                <w:szCs w:val="20"/>
                <w:lang w:val="kk-KZ"/>
              </w:rPr>
            </w:pPr>
            <w:r w:rsidRPr="0017216F">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22" w14:textId="3A8A7CEB" w:rsidR="006E62A7" w:rsidRPr="0017216F" w:rsidRDefault="00FD6B05"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23" w14:textId="77777777" w:rsidR="006E62A7" w:rsidRPr="0017216F" w:rsidRDefault="006E62A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C24" w14:textId="166E9158" w:rsidR="006E62A7" w:rsidRPr="0017216F" w:rsidRDefault="006E62A7" w:rsidP="00FD6B05">
            <w:pPr>
              <w:jc w:val="center"/>
              <w:rPr>
                <w:sz w:val="20"/>
                <w:szCs w:val="20"/>
                <w:lang w:val="en-US"/>
              </w:rPr>
            </w:pPr>
          </w:p>
        </w:tc>
      </w:tr>
      <w:tr w:rsidR="006E62A7" w:rsidRPr="0017216F" w14:paraId="487ABC2F"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26" w14:textId="4A690D5C" w:rsidR="006E62A7" w:rsidRPr="005954FA" w:rsidRDefault="006E62A7" w:rsidP="00CC2F91">
            <w:pPr>
              <w:jc w:val="center"/>
              <w:rPr>
                <w:sz w:val="20"/>
                <w:szCs w:val="20"/>
                <w:lang w:val="en-US"/>
              </w:rPr>
            </w:pPr>
            <w:r w:rsidRPr="0017216F">
              <w:rPr>
                <w:sz w:val="20"/>
                <w:szCs w:val="20"/>
              </w:rPr>
              <w:t>1</w:t>
            </w:r>
            <w:r w:rsidR="005954FA">
              <w:rPr>
                <w:sz w:val="20"/>
                <w:szCs w:val="20"/>
                <w:lang w:val="en-US"/>
              </w:rPr>
              <w:t>1</w:t>
            </w:r>
          </w:p>
        </w:tc>
        <w:tc>
          <w:tcPr>
            <w:tcW w:w="4111" w:type="dxa"/>
            <w:tcBorders>
              <w:top w:val="single" w:sz="4" w:space="0" w:color="000000"/>
              <w:left w:val="single" w:sz="4" w:space="0" w:color="000000"/>
              <w:bottom w:val="single" w:sz="4" w:space="0" w:color="000000"/>
              <w:right w:val="single" w:sz="4" w:space="0" w:color="000000"/>
            </w:tcBorders>
          </w:tcPr>
          <w:p w14:paraId="487ABC27" w14:textId="69BE5BCD" w:rsidR="006E62A7" w:rsidRPr="0017216F" w:rsidRDefault="006E62A7" w:rsidP="006E62A7">
            <w:pPr>
              <w:pStyle w:val="30"/>
              <w:tabs>
                <w:tab w:val="left" w:leader="dot" w:pos="8766"/>
              </w:tabs>
              <w:ind w:left="108" w:firstLine="0"/>
              <w:rPr>
                <w:b/>
                <w:sz w:val="20"/>
                <w:szCs w:val="20"/>
              </w:rPr>
            </w:pPr>
            <w:r w:rsidRPr="0017216F">
              <w:rPr>
                <w:b/>
                <w:sz w:val="20"/>
                <w:szCs w:val="20"/>
              </w:rPr>
              <w:t>ПС.</w:t>
            </w:r>
            <w:r w:rsidRPr="0017216F">
              <w:rPr>
                <w:sz w:val="20"/>
                <w:szCs w:val="20"/>
              </w:rPr>
              <w:t xml:space="preserve">  </w:t>
            </w:r>
            <w:r w:rsidR="0017216F" w:rsidRPr="0017216F">
              <w:rPr>
                <w:sz w:val="20"/>
                <w:szCs w:val="20"/>
              </w:rPr>
              <w:t xml:space="preserve">Қалалық ортаның сапасын талдау. Аумақтың экологиялық апат дәрежесін бағалау. </w:t>
            </w:r>
            <w:proofErr w:type="spellStart"/>
            <w:r w:rsidR="0017216F" w:rsidRPr="0017216F">
              <w:rPr>
                <w:sz w:val="20"/>
                <w:szCs w:val="20"/>
                <w:lang w:val="ru-RU"/>
              </w:rPr>
              <w:t>Экологиялық</w:t>
            </w:r>
            <w:proofErr w:type="spellEnd"/>
            <w:r w:rsidR="0017216F" w:rsidRPr="0017216F">
              <w:rPr>
                <w:sz w:val="20"/>
                <w:szCs w:val="20"/>
                <w:lang w:val="ru-RU"/>
              </w:rPr>
              <w:t xml:space="preserve"> </w:t>
            </w:r>
            <w:proofErr w:type="spellStart"/>
            <w:r w:rsidR="0017216F" w:rsidRPr="0017216F">
              <w:rPr>
                <w:sz w:val="20"/>
                <w:szCs w:val="20"/>
                <w:lang w:val="ru-RU"/>
              </w:rPr>
              <w:t>күйзеліс</w:t>
            </w:r>
            <w:proofErr w:type="spellEnd"/>
            <w:r w:rsidR="0017216F" w:rsidRPr="0017216F">
              <w:rPr>
                <w:sz w:val="20"/>
                <w:szCs w:val="20"/>
                <w:lang w:val="ru-RU"/>
              </w:rPr>
              <w:t xml:space="preserve"> </w:t>
            </w:r>
            <w:proofErr w:type="spellStart"/>
            <w:r w:rsidR="0017216F" w:rsidRPr="0017216F">
              <w:rPr>
                <w:sz w:val="20"/>
                <w:szCs w:val="20"/>
                <w:lang w:val="ru-RU"/>
              </w:rPr>
              <w:t>дәрежесінің</w:t>
            </w:r>
            <w:proofErr w:type="spellEnd"/>
            <w:r w:rsidR="0017216F" w:rsidRPr="0017216F">
              <w:rPr>
                <w:sz w:val="20"/>
                <w:szCs w:val="20"/>
                <w:lang w:val="ru-RU"/>
              </w:rPr>
              <w:t xml:space="preserve"> </w:t>
            </w:r>
            <w:proofErr w:type="spellStart"/>
            <w:r w:rsidR="0017216F" w:rsidRPr="0017216F">
              <w:rPr>
                <w:sz w:val="20"/>
                <w:szCs w:val="20"/>
                <w:lang w:val="ru-RU"/>
              </w:rPr>
              <w:t>критерийлері</w:t>
            </w:r>
            <w:proofErr w:type="spellEnd"/>
            <w:r w:rsidR="0017216F" w:rsidRPr="0017216F">
              <w:rPr>
                <w:sz w:val="20"/>
                <w:szCs w:val="20"/>
                <w:lang w:val="ru-RU"/>
              </w:rPr>
              <w:t xml:space="preserve">. </w:t>
            </w:r>
            <w:proofErr w:type="spellStart"/>
            <w:r w:rsidR="0017216F" w:rsidRPr="0017216F">
              <w:rPr>
                <w:sz w:val="20"/>
                <w:szCs w:val="20"/>
                <w:lang w:val="ru-RU"/>
              </w:rPr>
              <w:t>Урбанизацияланған</w:t>
            </w:r>
            <w:proofErr w:type="spellEnd"/>
            <w:r w:rsidR="0017216F" w:rsidRPr="0017216F">
              <w:rPr>
                <w:sz w:val="20"/>
                <w:szCs w:val="20"/>
                <w:lang w:val="ru-RU"/>
              </w:rPr>
              <w:t xml:space="preserve"> </w:t>
            </w:r>
            <w:proofErr w:type="spellStart"/>
            <w:r w:rsidR="0017216F" w:rsidRPr="0017216F">
              <w:rPr>
                <w:sz w:val="20"/>
                <w:szCs w:val="20"/>
                <w:lang w:val="ru-RU"/>
              </w:rPr>
              <w:t>аумақтардың</w:t>
            </w:r>
            <w:proofErr w:type="spellEnd"/>
            <w:r w:rsidR="0017216F" w:rsidRPr="0017216F">
              <w:rPr>
                <w:sz w:val="20"/>
                <w:szCs w:val="20"/>
                <w:lang w:val="ru-RU"/>
              </w:rPr>
              <w:t xml:space="preserve"> </w:t>
            </w:r>
            <w:proofErr w:type="spellStart"/>
            <w:r w:rsidR="0017216F" w:rsidRPr="0017216F">
              <w:rPr>
                <w:sz w:val="20"/>
                <w:szCs w:val="20"/>
                <w:lang w:val="ru-RU"/>
              </w:rPr>
              <w:t>экологиялық</w:t>
            </w:r>
            <w:proofErr w:type="spellEnd"/>
            <w:r w:rsidR="0017216F" w:rsidRPr="0017216F">
              <w:rPr>
                <w:sz w:val="20"/>
                <w:szCs w:val="20"/>
                <w:lang w:val="ru-RU"/>
              </w:rPr>
              <w:t xml:space="preserve"> </w:t>
            </w:r>
            <w:proofErr w:type="spellStart"/>
            <w:r w:rsidR="0017216F" w:rsidRPr="0017216F">
              <w:rPr>
                <w:sz w:val="20"/>
                <w:szCs w:val="20"/>
                <w:lang w:val="ru-RU"/>
              </w:rPr>
              <w:t>мониторингі</w:t>
            </w:r>
            <w:proofErr w:type="spellEnd"/>
            <w:r w:rsidR="0017216F" w:rsidRPr="0017216F">
              <w:rPr>
                <w:sz w:val="20"/>
                <w:szCs w:val="20"/>
                <w:lang w:val="ru-RU"/>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28"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29" w14:textId="19664ABD"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4.</w:t>
            </w:r>
            <w:r w:rsidR="00A253AD">
              <w:rPr>
                <w:sz w:val="20"/>
                <w:szCs w:val="20"/>
                <w:lang w:val="kk-KZ"/>
              </w:rPr>
              <w:t>1</w:t>
            </w:r>
          </w:p>
          <w:p w14:paraId="487ABC2A"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2B" w14:textId="77777777" w:rsidR="006E62A7" w:rsidRPr="0017216F" w:rsidRDefault="006E62A7"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2C" w14:textId="554FFE30"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2D" w14:textId="77777777" w:rsidR="006E62A7" w:rsidRPr="0017216F" w:rsidRDefault="006E62A7" w:rsidP="00FD6B05">
            <w:pPr>
              <w:jc w:val="center"/>
              <w:rPr>
                <w:sz w:val="20"/>
                <w:szCs w:val="20"/>
              </w:rPr>
            </w:pPr>
            <w:proofErr w:type="spellStart"/>
            <w:r w:rsidRPr="0017216F">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C2E" w14:textId="2ACAAAAC" w:rsidR="006E62A7" w:rsidRPr="0017216F" w:rsidRDefault="006E62A7" w:rsidP="00FD6B05">
            <w:pPr>
              <w:jc w:val="center"/>
              <w:rPr>
                <w:sz w:val="20"/>
                <w:szCs w:val="20"/>
              </w:rPr>
            </w:pPr>
          </w:p>
        </w:tc>
      </w:tr>
      <w:tr w:rsidR="006E62A7" w:rsidRPr="0017216F" w14:paraId="487ABC31"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30" w14:textId="4541B8E8" w:rsidR="006E62A7" w:rsidRPr="0017216F" w:rsidRDefault="005954FA" w:rsidP="006E62A7">
            <w:pPr>
              <w:jc w:val="center"/>
              <w:rPr>
                <w:sz w:val="20"/>
                <w:szCs w:val="20"/>
              </w:rPr>
            </w:pPr>
            <w:r>
              <w:rPr>
                <w:b/>
                <w:sz w:val="20"/>
                <w:szCs w:val="20"/>
                <w:lang w:val="kk-KZ"/>
              </w:rPr>
              <w:t>Сенбі 23.00 – ӨТС1</w:t>
            </w:r>
            <w:r w:rsidRPr="005954FA">
              <w:rPr>
                <w:b/>
                <w:sz w:val="20"/>
                <w:szCs w:val="20"/>
              </w:rPr>
              <w:t>1</w:t>
            </w:r>
            <w:r>
              <w:rPr>
                <w:b/>
                <w:sz w:val="20"/>
                <w:szCs w:val="20"/>
                <w:lang w:val="kk-KZ"/>
              </w:rPr>
              <w:t>, ТТ1</w:t>
            </w:r>
            <w:r w:rsidRPr="005954FA">
              <w:rPr>
                <w:b/>
                <w:sz w:val="20"/>
                <w:szCs w:val="20"/>
              </w:rPr>
              <w:t>1</w:t>
            </w:r>
            <w:r w:rsidR="006E62A7" w:rsidRPr="0017216F">
              <w:rPr>
                <w:b/>
                <w:sz w:val="20"/>
                <w:szCs w:val="20"/>
                <w:lang w:val="kk-KZ"/>
              </w:rPr>
              <w:t xml:space="preserve"> тапсыру ДЕДЛАЙНЫ</w:t>
            </w:r>
          </w:p>
        </w:tc>
      </w:tr>
      <w:tr w:rsidR="006E62A7" w:rsidRPr="0017216F" w14:paraId="487ABC3D"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32" w14:textId="3BBBE3FE" w:rsidR="006E62A7" w:rsidRPr="005954FA" w:rsidRDefault="006E62A7" w:rsidP="00CC2F91">
            <w:pPr>
              <w:jc w:val="center"/>
              <w:rPr>
                <w:sz w:val="20"/>
                <w:szCs w:val="20"/>
                <w:lang w:val="en-US"/>
              </w:rPr>
            </w:pPr>
            <w:r w:rsidRPr="0017216F">
              <w:rPr>
                <w:sz w:val="20"/>
                <w:szCs w:val="20"/>
              </w:rPr>
              <w:t>1</w:t>
            </w:r>
            <w:r w:rsidR="005954FA">
              <w:rPr>
                <w:sz w:val="20"/>
                <w:szCs w:val="20"/>
                <w:lang w:val="en-US"/>
              </w:rPr>
              <w:t>2</w:t>
            </w:r>
          </w:p>
        </w:tc>
        <w:tc>
          <w:tcPr>
            <w:tcW w:w="4111" w:type="dxa"/>
            <w:tcBorders>
              <w:top w:val="single" w:sz="4" w:space="0" w:color="000000"/>
              <w:left w:val="single" w:sz="4" w:space="0" w:color="000000"/>
              <w:bottom w:val="single" w:sz="4" w:space="0" w:color="000000"/>
              <w:right w:val="single" w:sz="4" w:space="0" w:color="000000"/>
            </w:tcBorders>
          </w:tcPr>
          <w:p w14:paraId="487ABC35" w14:textId="377BAFEB" w:rsidR="006E62A7" w:rsidRPr="0017216F" w:rsidRDefault="006E62A7" w:rsidP="00FD6B05">
            <w:pPr>
              <w:shd w:val="clear" w:color="auto" w:fill="FFFFFF"/>
              <w:ind w:right="168" w:hanging="40"/>
              <w:rPr>
                <w:color w:val="000000"/>
                <w:spacing w:val="-1"/>
                <w:sz w:val="20"/>
                <w:szCs w:val="20"/>
                <w:lang w:val="kk-KZ"/>
              </w:rPr>
            </w:pPr>
            <w:r w:rsidRPr="0017216F">
              <w:rPr>
                <w:b/>
              </w:rPr>
              <w:t>Д.</w:t>
            </w:r>
            <w:r w:rsidRPr="0017216F">
              <w:rPr>
                <w:color w:val="000000"/>
              </w:rPr>
              <w:t xml:space="preserve">  </w:t>
            </w:r>
            <w:proofErr w:type="spellStart"/>
            <w:r w:rsidR="0017216F" w:rsidRPr="0017216F">
              <w:rPr>
                <w:sz w:val="20"/>
                <w:szCs w:val="20"/>
                <w:lang w:eastAsia="en-US"/>
              </w:rPr>
              <w:t>Қалалық</w:t>
            </w:r>
            <w:proofErr w:type="spellEnd"/>
            <w:r w:rsidR="0017216F" w:rsidRPr="0017216F">
              <w:rPr>
                <w:sz w:val="20"/>
                <w:szCs w:val="20"/>
                <w:lang w:eastAsia="en-US"/>
              </w:rPr>
              <w:t xml:space="preserve"> </w:t>
            </w:r>
            <w:proofErr w:type="spellStart"/>
            <w:r w:rsidR="0017216F" w:rsidRPr="0017216F">
              <w:rPr>
                <w:sz w:val="20"/>
                <w:szCs w:val="20"/>
                <w:lang w:eastAsia="en-US"/>
              </w:rPr>
              <w:t>жерлерде</w:t>
            </w:r>
            <w:proofErr w:type="spellEnd"/>
            <w:r w:rsidR="0017216F" w:rsidRPr="0017216F">
              <w:rPr>
                <w:sz w:val="20"/>
                <w:szCs w:val="20"/>
                <w:lang w:eastAsia="en-US"/>
              </w:rPr>
              <w:t xml:space="preserve"> </w:t>
            </w:r>
            <w:proofErr w:type="spellStart"/>
            <w:r w:rsidR="0017216F" w:rsidRPr="0017216F">
              <w:rPr>
                <w:sz w:val="20"/>
                <w:szCs w:val="20"/>
                <w:lang w:eastAsia="en-US"/>
              </w:rPr>
              <w:t>техногендік</w:t>
            </w:r>
            <w:proofErr w:type="spellEnd"/>
            <w:r w:rsidR="0017216F" w:rsidRPr="0017216F">
              <w:rPr>
                <w:sz w:val="20"/>
                <w:szCs w:val="20"/>
                <w:lang w:eastAsia="en-US"/>
              </w:rPr>
              <w:t xml:space="preserve"> </w:t>
            </w:r>
            <w:proofErr w:type="spellStart"/>
            <w:r w:rsidR="0017216F" w:rsidRPr="0017216F">
              <w:rPr>
                <w:sz w:val="20"/>
                <w:szCs w:val="20"/>
                <w:lang w:eastAsia="en-US"/>
              </w:rPr>
              <w:t>төтенше</w:t>
            </w:r>
            <w:proofErr w:type="spellEnd"/>
            <w:r w:rsidR="0017216F" w:rsidRPr="0017216F">
              <w:rPr>
                <w:sz w:val="20"/>
                <w:szCs w:val="20"/>
                <w:lang w:eastAsia="en-US"/>
              </w:rPr>
              <w:t xml:space="preserve"> </w:t>
            </w:r>
            <w:proofErr w:type="spellStart"/>
            <w:r w:rsidR="0017216F" w:rsidRPr="0017216F">
              <w:rPr>
                <w:sz w:val="20"/>
                <w:szCs w:val="20"/>
                <w:lang w:eastAsia="en-US"/>
              </w:rPr>
              <w:t>жағдайлардың</w:t>
            </w:r>
            <w:proofErr w:type="spellEnd"/>
            <w:r w:rsidR="0017216F" w:rsidRPr="0017216F">
              <w:rPr>
                <w:sz w:val="20"/>
                <w:szCs w:val="20"/>
                <w:lang w:eastAsia="en-US"/>
              </w:rPr>
              <w:t xml:space="preserve"> </w:t>
            </w:r>
            <w:proofErr w:type="spellStart"/>
            <w:r w:rsidR="0017216F" w:rsidRPr="0017216F">
              <w:rPr>
                <w:sz w:val="20"/>
                <w:szCs w:val="20"/>
                <w:lang w:eastAsia="en-US"/>
              </w:rPr>
              <w:t>проблемалары</w:t>
            </w:r>
            <w:proofErr w:type="spellEnd"/>
            <w:r w:rsidR="0017216F" w:rsidRPr="0017216F">
              <w:rPr>
                <w:sz w:val="20"/>
                <w:szCs w:val="20"/>
                <w:lang w:eastAsia="en-US"/>
              </w:rPr>
              <w:t xml:space="preserve">. </w:t>
            </w:r>
            <w:proofErr w:type="spellStart"/>
            <w:r w:rsidR="0017216F" w:rsidRPr="0017216F">
              <w:rPr>
                <w:sz w:val="20"/>
                <w:szCs w:val="20"/>
                <w:lang w:eastAsia="en-US"/>
              </w:rPr>
              <w:t>Потенциалды</w:t>
            </w:r>
            <w:proofErr w:type="spellEnd"/>
            <w:r w:rsidR="0017216F" w:rsidRPr="0017216F">
              <w:rPr>
                <w:sz w:val="20"/>
                <w:szCs w:val="20"/>
                <w:lang w:eastAsia="en-US"/>
              </w:rPr>
              <w:t xml:space="preserve"> </w:t>
            </w:r>
            <w:proofErr w:type="spellStart"/>
            <w:r w:rsidR="0017216F" w:rsidRPr="0017216F">
              <w:rPr>
                <w:sz w:val="20"/>
                <w:szCs w:val="20"/>
                <w:lang w:eastAsia="en-US"/>
              </w:rPr>
              <w:t>тәуекелді</w:t>
            </w:r>
            <w:proofErr w:type="spellEnd"/>
            <w:r w:rsidR="0017216F" w:rsidRPr="0017216F">
              <w:rPr>
                <w:sz w:val="20"/>
                <w:szCs w:val="20"/>
                <w:lang w:eastAsia="en-US"/>
              </w:rPr>
              <w:t xml:space="preserve"> </w:t>
            </w:r>
            <w:proofErr w:type="spellStart"/>
            <w:r w:rsidR="0017216F" w:rsidRPr="0017216F">
              <w:rPr>
                <w:sz w:val="20"/>
                <w:szCs w:val="20"/>
                <w:lang w:eastAsia="en-US"/>
              </w:rPr>
              <w:t>бағалау</w:t>
            </w:r>
            <w:proofErr w:type="spellEnd"/>
            <w:r w:rsidR="0017216F" w:rsidRPr="0017216F">
              <w:rPr>
                <w:sz w:val="20"/>
                <w:szCs w:val="20"/>
                <w:lang w:eastAsia="en-US"/>
              </w:rPr>
              <w:t xml:space="preserve">. </w:t>
            </w:r>
            <w:proofErr w:type="spellStart"/>
            <w:r w:rsidR="0017216F" w:rsidRPr="0017216F">
              <w:rPr>
                <w:sz w:val="20"/>
                <w:szCs w:val="20"/>
                <w:lang w:eastAsia="en-US"/>
              </w:rPr>
              <w:t>Қала</w:t>
            </w:r>
            <w:proofErr w:type="spellEnd"/>
            <w:r w:rsidR="0017216F" w:rsidRPr="0017216F">
              <w:rPr>
                <w:sz w:val="20"/>
                <w:szCs w:val="20"/>
                <w:lang w:eastAsia="en-US"/>
              </w:rPr>
              <w:t xml:space="preserve"> </w:t>
            </w:r>
            <w:proofErr w:type="spellStart"/>
            <w:r w:rsidR="0017216F" w:rsidRPr="0017216F">
              <w:rPr>
                <w:sz w:val="20"/>
                <w:szCs w:val="20"/>
                <w:lang w:eastAsia="en-US"/>
              </w:rPr>
              <w:t>құрылысындағы</w:t>
            </w:r>
            <w:proofErr w:type="spellEnd"/>
            <w:r w:rsidR="0017216F" w:rsidRPr="0017216F">
              <w:rPr>
                <w:sz w:val="20"/>
                <w:szCs w:val="20"/>
                <w:lang w:eastAsia="en-US"/>
              </w:rPr>
              <w:t xml:space="preserve"> </w:t>
            </w:r>
            <w:proofErr w:type="spellStart"/>
            <w:r w:rsidR="0017216F" w:rsidRPr="0017216F">
              <w:rPr>
                <w:sz w:val="20"/>
                <w:szCs w:val="20"/>
                <w:lang w:eastAsia="en-US"/>
              </w:rPr>
              <w:t>техногендік</w:t>
            </w:r>
            <w:proofErr w:type="spellEnd"/>
            <w:r w:rsidR="0017216F" w:rsidRPr="0017216F">
              <w:rPr>
                <w:sz w:val="20"/>
                <w:szCs w:val="20"/>
                <w:lang w:eastAsia="en-US"/>
              </w:rPr>
              <w:t xml:space="preserve"> </w:t>
            </w:r>
            <w:proofErr w:type="spellStart"/>
            <w:r w:rsidR="0017216F" w:rsidRPr="0017216F">
              <w:rPr>
                <w:sz w:val="20"/>
                <w:szCs w:val="20"/>
                <w:lang w:eastAsia="en-US"/>
              </w:rPr>
              <w:t>төтенше</w:t>
            </w:r>
            <w:proofErr w:type="spellEnd"/>
            <w:r w:rsidR="0017216F" w:rsidRPr="0017216F">
              <w:rPr>
                <w:sz w:val="20"/>
                <w:szCs w:val="20"/>
                <w:lang w:eastAsia="en-US"/>
              </w:rPr>
              <w:t xml:space="preserve"> </w:t>
            </w:r>
            <w:proofErr w:type="spellStart"/>
            <w:r w:rsidR="0017216F" w:rsidRPr="0017216F">
              <w:rPr>
                <w:sz w:val="20"/>
                <w:szCs w:val="20"/>
                <w:lang w:eastAsia="en-US"/>
              </w:rPr>
              <w:t>жағдайларды</w:t>
            </w:r>
            <w:proofErr w:type="spellEnd"/>
            <w:r w:rsidR="0017216F" w:rsidRPr="0017216F">
              <w:rPr>
                <w:sz w:val="20"/>
                <w:szCs w:val="20"/>
                <w:lang w:eastAsia="en-US"/>
              </w:rPr>
              <w:t xml:space="preserve"> </w:t>
            </w:r>
            <w:proofErr w:type="spellStart"/>
            <w:r w:rsidR="0017216F" w:rsidRPr="0017216F">
              <w:rPr>
                <w:sz w:val="20"/>
                <w:szCs w:val="20"/>
                <w:lang w:eastAsia="en-US"/>
              </w:rPr>
              <w:t>болжау</w:t>
            </w:r>
            <w:proofErr w:type="spellEnd"/>
            <w:r w:rsidR="0017216F" w:rsidRPr="0017216F">
              <w:rPr>
                <w:sz w:val="20"/>
                <w:szCs w:val="20"/>
                <w:lang w:eastAsia="en-US"/>
              </w:rPr>
              <w:t xml:space="preserve"> </w:t>
            </w:r>
            <w:proofErr w:type="spellStart"/>
            <w:r w:rsidR="0017216F" w:rsidRPr="0017216F">
              <w:rPr>
                <w:sz w:val="20"/>
                <w:szCs w:val="20"/>
                <w:lang w:eastAsia="en-US"/>
              </w:rPr>
              <w:t>ерекшеліктері</w:t>
            </w:r>
            <w:proofErr w:type="spellEnd"/>
            <w:r w:rsidR="0017216F" w:rsidRPr="0017216F">
              <w:rPr>
                <w:sz w:val="20"/>
                <w:szCs w:val="20"/>
                <w:lang w:eastAsia="en-US"/>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36"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37" w14:textId="6E377943"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5.1</w:t>
            </w:r>
          </w:p>
          <w:p w14:paraId="487ABC38"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1.3</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39" w14:textId="77777777" w:rsidR="006E62A7" w:rsidRPr="0017216F" w:rsidRDefault="006E62A7" w:rsidP="00FD6B05">
            <w:pPr>
              <w:jc w:val="center"/>
              <w:rPr>
                <w:sz w:val="20"/>
                <w:szCs w:val="20"/>
              </w:rPr>
            </w:pPr>
            <w:r w:rsidRPr="0017216F">
              <w:rPr>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3A" w14:textId="23434FC5" w:rsidR="006E62A7" w:rsidRPr="0017216F" w:rsidRDefault="00FD6B05"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3B" w14:textId="77777777" w:rsidR="006E62A7" w:rsidRPr="0017216F" w:rsidRDefault="006E62A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87ABC3C" w14:textId="0ABB4F9E" w:rsidR="006E62A7" w:rsidRPr="0017216F" w:rsidRDefault="006E62A7" w:rsidP="006E62A7">
            <w:pPr>
              <w:jc w:val="both"/>
              <w:rPr>
                <w:sz w:val="20"/>
                <w:szCs w:val="20"/>
                <w:lang w:val="en-US"/>
              </w:rPr>
            </w:pPr>
          </w:p>
        </w:tc>
      </w:tr>
      <w:tr w:rsidR="006E62A7" w:rsidRPr="0017216F" w14:paraId="487ABC47"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3E" w14:textId="04ECCCC6" w:rsidR="006E62A7" w:rsidRPr="005954FA" w:rsidRDefault="006E62A7" w:rsidP="00CC2F91">
            <w:pPr>
              <w:jc w:val="center"/>
              <w:rPr>
                <w:sz w:val="20"/>
                <w:szCs w:val="20"/>
                <w:lang w:val="en-US"/>
              </w:rPr>
            </w:pPr>
            <w:r w:rsidRPr="0017216F">
              <w:rPr>
                <w:sz w:val="20"/>
                <w:szCs w:val="20"/>
              </w:rPr>
              <w:t>1</w:t>
            </w:r>
            <w:r w:rsidR="005954FA">
              <w:rPr>
                <w:sz w:val="20"/>
                <w:szCs w:val="20"/>
                <w:lang w:val="en-US"/>
              </w:rPr>
              <w:t>2</w:t>
            </w:r>
          </w:p>
        </w:tc>
        <w:tc>
          <w:tcPr>
            <w:tcW w:w="4111" w:type="dxa"/>
            <w:tcBorders>
              <w:top w:val="single" w:sz="4" w:space="0" w:color="000000"/>
              <w:left w:val="single" w:sz="4" w:space="0" w:color="000000"/>
              <w:bottom w:val="single" w:sz="4" w:space="0" w:color="000000"/>
              <w:right w:val="single" w:sz="4" w:space="0" w:color="000000"/>
            </w:tcBorders>
          </w:tcPr>
          <w:p w14:paraId="487ABC3F" w14:textId="51E0E8D9" w:rsidR="006E62A7" w:rsidRPr="0017216F" w:rsidRDefault="006E62A7" w:rsidP="006E62A7">
            <w:pPr>
              <w:shd w:val="clear" w:color="auto" w:fill="FFFFFF"/>
              <w:ind w:right="182"/>
              <w:rPr>
                <w:color w:val="000000"/>
                <w:sz w:val="20"/>
                <w:szCs w:val="20"/>
                <w:lang w:val="kk-KZ"/>
              </w:rPr>
            </w:pPr>
            <w:r w:rsidRPr="0017216F">
              <w:rPr>
                <w:b/>
                <w:sz w:val="20"/>
                <w:szCs w:val="20"/>
                <w:lang w:val="kk-KZ"/>
              </w:rPr>
              <w:t>ПС.</w:t>
            </w:r>
            <w:r w:rsidRPr="0017216F">
              <w:rPr>
                <w:sz w:val="20"/>
                <w:szCs w:val="20"/>
                <w:lang w:val="kk-KZ"/>
              </w:rPr>
              <w:t xml:space="preserve"> </w:t>
            </w:r>
            <w:proofErr w:type="spellStart"/>
            <w:r w:rsidR="0017216F" w:rsidRPr="0017216F">
              <w:rPr>
                <w:sz w:val="20"/>
                <w:szCs w:val="20"/>
              </w:rPr>
              <w:t>Популяцияға</w:t>
            </w:r>
            <w:proofErr w:type="spellEnd"/>
            <w:r w:rsidR="0017216F" w:rsidRPr="0017216F">
              <w:rPr>
                <w:sz w:val="20"/>
                <w:szCs w:val="20"/>
              </w:rPr>
              <w:t xml:space="preserve"> </w:t>
            </w:r>
            <w:proofErr w:type="spellStart"/>
            <w:r w:rsidR="0017216F" w:rsidRPr="0017216F">
              <w:rPr>
                <w:sz w:val="20"/>
                <w:szCs w:val="20"/>
              </w:rPr>
              <w:t>ықтимал</w:t>
            </w:r>
            <w:proofErr w:type="spellEnd"/>
            <w:r w:rsidR="0017216F" w:rsidRPr="0017216F">
              <w:rPr>
                <w:sz w:val="20"/>
                <w:szCs w:val="20"/>
              </w:rPr>
              <w:t xml:space="preserve"> </w:t>
            </w:r>
            <w:proofErr w:type="spellStart"/>
            <w:r w:rsidR="0017216F" w:rsidRPr="0017216F">
              <w:rPr>
                <w:sz w:val="20"/>
                <w:szCs w:val="20"/>
              </w:rPr>
              <w:t>техногендік</w:t>
            </w:r>
            <w:proofErr w:type="spellEnd"/>
            <w:r w:rsidR="0017216F" w:rsidRPr="0017216F">
              <w:rPr>
                <w:sz w:val="20"/>
                <w:szCs w:val="20"/>
              </w:rPr>
              <w:t xml:space="preserve"> </w:t>
            </w:r>
            <w:proofErr w:type="spellStart"/>
            <w:r w:rsidR="0017216F" w:rsidRPr="0017216F">
              <w:rPr>
                <w:sz w:val="20"/>
                <w:szCs w:val="20"/>
              </w:rPr>
              <w:t>әсерлерді</w:t>
            </w:r>
            <w:proofErr w:type="spellEnd"/>
            <w:r w:rsidR="0017216F" w:rsidRPr="0017216F">
              <w:rPr>
                <w:sz w:val="20"/>
                <w:szCs w:val="20"/>
              </w:rPr>
              <w:t xml:space="preserve"> </w:t>
            </w:r>
            <w:proofErr w:type="spellStart"/>
            <w:r w:rsidR="0017216F" w:rsidRPr="0017216F">
              <w:rPr>
                <w:sz w:val="20"/>
                <w:szCs w:val="20"/>
              </w:rPr>
              <w:t>талдау</w:t>
            </w:r>
            <w:proofErr w:type="spellEnd"/>
            <w:r w:rsidR="0017216F" w:rsidRPr="0017216F">
              <w:rPr>
                <w:sz w:val="20"/>
                <w:szCs w:val="20"/>
              </w:rPr>
              <w:t xml:space="preserve">. </w:t>
            </w:r>
            <w:proofErr w:type="spellStart"/>
            <w:r w:rsidR="0017216F" w:rsidRPr="0017216F">
              <w:rPr>
                <w:sz w:val="20"/>
                <w:szCs w:val="20"/>
              </w:rPr>
              <w:t>Қалаларды</w:t>
            </w:r>
            <w:proofErr w:type="spellEnd"/>
            <w:r w:rsidR="0017216F" w:rsidRPr="0017216F">
              <w:rPr>
                <w:sz w:val="20"/>
                <w:szCs w:val="20"/>
              </w:rPr>
              <w:t xml:space="preserve"> </w:t>
            </w:r>
            <w:proofErr w:type="spellStart"/>
            <w:r w:rsidR="0017216F" w:rsidRPr="0017216F">
              <w:rPr>
                <w:sz w:val="20"/>
                <w:szCs w:val="20"/>
              </w:rPr>
              <w:t>жобалау</w:t>
            </w:r>
            <w:proofErr w:type="spellEnd"/>
            <w:r w:rsidR="0017216F" w:rsidRPr="0017216F">
              <w:rPr>
                <w:sz w:val="20"/>
                <w:szCs w:val="20"/>
              </w:rPr>
              <w:t xml:space="preserve"> </w:t>
            </w:r>
            <w:proofErr w:type="spellStart"/>
            <w:r w:rsidR="0017216F" w:rsidRPr="0017216F">
              <w:rPr>
                <w:sz w:val="20"/>
                <w:szCs w:val="20"/>
              </w:rPr>
              <w:t>кезінде</w:t>
            </w:r>
            <w:proofErr w:type="spellEnd"/>
            <w:r w:rsidR="0017216F" w:rsidRPr="0017216F">
              <w:rPr>
                <w:sz w:val="20"/>
                <w:szCs w:val="20"/>
              </w:rPr>
              <w:t xml:space="preserve"> </w:t>
            </w:r>
            <w:proofErr w:type="spellStart"/>
            <w:r w:rsidR="0017216F" w:rsidRPr="0017216F">
              <w:rPr>
                <w:sz w:val="20"/>
                <w:szCs w:val="20"/>
              </w:rPr>
              <w:t>қауіпті</w:t>
            </w:r>
            <w:proofErr w:type="spellEnd"/>
            <w:r w:rsidR="0017216F" w:rsidRPr="0017216F">
              <w:rPr>
                <w:sz w:val="20"/>
                <w:szCs w:val="20"/>
              </w:rPr>
              <w:t xml:space="preserve"> </w:t>
            </w:r>
            <w:proofErr w:type="spellStart"/>
            <w:r w:rsidR="0017216F" w:rsidRPr="0017216F">
              <w:rPr>
                <w:sz w:val="20"/>
                <w:szCs w:val="20"/>
              </w:rPr>
              <w:t>аймақтарды</w:t>
            </w:r>
            <w:proofErr w:type="spellEnd"/>
            <w:r w:rsidR="0017216F" w:rsidRPr="0017216F">
              <w:rPr>
                <w:sz w:val="20"/>
                <w:szCs w:val="20"/>
              </w:rPr>
              <w:t xml:space="preserve"> </w:t>
            </w:r>
            <w:proofErr w:type="spellStart"/>
            <w:r w:rsidR="0017216F" w:rsidRPr="0017216F">
              <w:rPr>
                <w:sz w:val="20"/>
                <w:szCs w:val="20"/>
              </w:rPr>
              <w:t>анықтау</w:t>
            </w:r>
            <w:proofErr w:type="spellEnd"/>
            <w:r w:rsidR="0017216F" w:rsidRPr="0017216F">
              <w:rPr>
                <w:sz w:val="20"/>
                <w:szCs w:val="20"/>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40"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41"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5.1</w:t>
            </w:r>
          </w:p>
          <w:p w14:paraId="487ABC42"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1.3</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43" w14:textId="77777777" w:rsidR="006E62A7" w:rsidRPr="0017216F" w:rsidRDefault="006E62A7"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44" w14:textId="128B16B4"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45" w14:textId="77777777" w:rsidR="006E62A7" w:rsidRPr="0017216F" w:rsidRDefault="006E62A7" w:rsidP="00FD6B05">
            <w:pPr>
              <w:jc w:val="center"/>
              <w:rPr>
                <w:sz w:val="20"/>
                <w:szCs w:val="20"/>
              </w:rPr>
            </w:pPr>
            <w:proofErr w:type="spellStart"/>
            <w:r w:rsidRPr="0017216F">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87ABC46" w14:textId="4BB21ACF" w:rsidR="006E62A7" w:rsidRPr="0017216F" w:rsidRDefault="006E62A7" w:rsidP="006E62A7">
            <w:pPr>
              <w:rPr>
                <w:sz w:val="20"/>
                <w:szCs w:val="20"/>
              </w:rPr>
            </w:pPr>
          </w:p>
        </w:tc>
      </w:tr>
      <w:tr w:rsidR="006E62A7" w:rsidRPr="0017216F" w14:paraId="487ABC5D"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5C" w14:textId="65989F64" w:rsidR="006E62A7" w:rsidRPr="0017216F" w:rsidRDefault="005954FA" w:rsidP="006E62A7">
            <w:pPr>
              <w:jc w:val="center"/>
              <w:rPr>
                <w:sz w:val="20"/>
                <w:szCs w:val="20"/>
              </w:rPr>
            </w:pPr>
            <w:r>
              <w:rPr>
                <w:b/>
                <w:sz w:val="20"/>
                <w:szCs w:val="20"/>
                <w:lang w:val="kk-KZ"/>
              </w:rPr>
              <w:t>Сенбі 23.00 – ӨТС1</w:t>
            </w:r>
            <w:r w:rsidRPr="005954FA">
              <w:rPr>
                <w:b/>
                <w:sz w:val="20"/>
                <w:szCs w:val="20"/>
              </w:rPr>
              <w:t>2</w:t>
            </w:r>
            <w:r w:rsidR="006E62A7" w:rsidRPr="0017216F">
              <w:rPr>
                <w:b/>
                <w:sz w:val="20"/>
                <w:szCs w:val="20"/>
                <w:lang w:val="kk-KZ"/>
              </w:rPr>
              <w:t xml:space="preserve">, </w:t>
            </w:r>
            <w:r>
              <w:rPr>
                <w:b/>
                <w:sz w:val="20"/>
                <w:szCs w:val="20"/>
                <w:lang w:val="kk-KZ"/>
              </w:rPr>
              <w:t>ТТ1</w:t>
            </w:r>
            <w:r w:rsidRPr="005954FA">
              <w:rPr>
                <w:b/>
                <w:sz w:val="20"/>
                <w:szCs w:val="20"/>
              </w:rPr>
              <w:t>2</w:t>
            </w:r>
            <w:r w:rsidR="006E62A7" w:rsidRPr="0017216F">
              <w:rPr>
                <w:b/>
                <w:sz w:val="20"/>
                <w:szCs w:val="20"/>
                <w:lang w:val="kk-KZ"/>
              </w:rPr>
              <w:t xml:space="preserve"> тапсыру ДЕДЛАЙНЫ</w:t>
            </w:r>
          </w:p>
        </w:tc>
      </w:tr>
      <w:tr w:rsidR="006E62A7" w:rsidRPr="0017216F" w14:paraId="487ABC69"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5E" w14:textId="44A0BE42" w:rsidR="006E62A7" w:rsidRPr="005954FA" w:rsidRDefault="005954FA" w:rsidP="00CC2F91">
            <w:pPr>
              <w:jc w:val="center"/>
              <w:rPr>
                <w:sz w:val="20"/>
                <w:szCs w:val="20"/>
                <w:lang w:val="en-US"/>
              </w:rPr>
            </w:pPr>
            <w:r>
              <w:rPr>
                <w:sz w:val="20"/>
                <w:szCs w:val="20"/>
                <w:lang w:val="kk-KZ"/>
              </w:rPr>
              <w:t>1</w:t>
            </w:r>
            <w:r>
              <w:rPr>
                <w:sz w:val="20"/>
                <w:szCs w:val="20"/>
                <w:lang w:val="en-US"/>
              </w:rPr>
              <w:t>3</w:t>
            </w:r>
          </w:p>
        </w:tc>
        <w:tc>
          <w:tcPr>
            <w:tcW w:w="4111" w:type="dxa"/>
            <w:tcBorders>
              <w:top w:val="single" w:sz="4" w:space="0" w:color="000000"/>
              <w:left w:val="single" w:sz="4" w:space="0" w:color="000000"/>
              <w:bottom w:val="single" w:sz="4" w:space="0" w:color="000000"/>
              <w:right w:val="single" w:sz="4" w:space="0" w:color="000000"/>
            </w:tcBorders>
          </w:tcPr>
          <w:p w14:paraId="487ABC61" w14:textId="53DF7D44" w:rsidR="006E62A7" w:rsidRPr="0017216F" w:rsidRDefault="006E62A7" w:rsidP="006E62A7">
            <w:pPr>
              <w:pStyle w:val="30"/>
              <w:tabs>
                <w:tab w:val="left" w:leader="dot" w:pos="8766"/>
              </w:tabs>
              <w:ind w:left="0" w:firstLine="0"/>
              <w:rPr>
                <w:b/>
              </w:rPr>
            </w:pPr>
            <w:r w:rsidRPr="0017216F">
              <w:rPr>
                <w:b/>
                <w:sz w:val="20"/>
                <w:szCs w:val="20"/>
              </w:rPr>
              <w:t>Д.</w:t>
            </w:r>
            <w:r w:rsidRPr="0017216F">
              <w:rPr>
                <w:color w:val="000000"/>
                <w:sz w:val="20"/>
                <w:szCs w:val="20"/>
              </w:rPr>
              <w:t xml:space="preserve">  </w:t>
            </w:r>
            <w:proofErr w:type="spellStart"/>
            <w:r w:rsidR="0017216F" w:rsidRPr="0017216F">
              <w:rPr>
                <w:color w:val="000000"/>
                <w:sz w:val="20"/>
                <w:szCs w:val="20"/>
                <w:lang w:val="ru-RU"/>
              </w:rPr>
              <w:t>Экологиялық</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қауіп</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факторлары</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және</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бағалау</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Экологиялық</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тәуекелді</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бағалау</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процедурасы</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қауіптерді</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анықтау</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тәуекел</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аймағының</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шекараларын</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анықтау</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әсер</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ету</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жолдарын</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бағалау</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тәуекелді</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сипаттау</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тәуекелді</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басқару</w:t>
            </w:r>
            <w:proofErr w:type="spellEnd"/>
            <w:r w:rsidR="0017216F" w:rsidRPr="0017216F">
              <w:rPr>
                <w:color w:val="000000"/>
                <w:sz w:val="20"/>
                <w:szCs w:val="20"/>
                <w:lang w:val="ru-RU"/>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62"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63" w14:textId="729B920E"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5.2</w:t>
            </w:r>
          </w:p>
          <w:p w14:paraId="487ABC64" w14:textId="553F088A"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65" w14:textId="77777777" w:rsidR="006E62A7" w:rsidRPr="0017216F" w:rsidRDefault="006E62A7" w:rsidP="00FD6B05">
            <w:pPr>
              <w:jc w:val="center"/>
              <w:rPr>
                <w:sz w:val="20"/>
                <w:szCs w:val="20"/>
              </w:rPr>
            </w:pPr>
            <w:r w:rsidRPr="0017216F">
              <w:rPr>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66" w14:textId="7CF2A804" w:rsidR="006E62A7" w:rsidRPr="0017216F" w:rsidRDefault="00FD6B05"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67" w14:textId="77777777" w:rsidR="006E62A7" w:rsidRPr="0017216F" w:rsidRDefault="006E62A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487ABC68" w14:textId="15F3F95D" w:rsidR="006E62A7" w:rsidRPr="0017216F" w:rsidRDefault="006E62A7" w:rsidP="006E62A7">
            <w:pPr>
              <w:jc w:val="both"/>
              <w:rPr>
                <w:sz w:val="20"/>
                <w:szCs w:val="20"/>
                <w:lang w:val="en-US"/>
              </w:rPr>
            </w:pPr>
          </w:p>
        </w:tc>
      </w:tr>
      <w:tr w:rsidR="006E62A7" w:rsidRPr="0017216F" w14:paraId="487ABC75"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6A" w14:textId="23AFF253" w:rsidR="006E62A7" w:rsidRPr="005954FA" w:rsidRDefault="006E62A7" w:rsidP="00CC2F91">
            <w:pPr>
              <w:jc w:val="center"/>
              <w:rPr>
                <w:sz w:val="20"/>
                <w:szCs w:val="20"/>
                <w:lang w:val="en-US"/>
              </w:rPr>
            </w:pPr>
            <w:r w:rsidRPr="0017216F">
              <w:rPr>
                <w:sz w:val="20"/>
                <w:szCs w:val="20"/>
              </w:rPr>
              <w:t>1</w:t>
            </w:r>
            <w:r w:rsidR="005954FA">
              <w:rPr>
                <w:sz w:val="20"/>
                <w:szCs w:val="20"/>
                <w:lang w:val="en-US"/>
              </w:rPr>
              <w:t>3</w:t>
            </w:r>
          </w:p>
        </w:tc>
        <w:tc>
          <w:tcPr>
            <w:tcW w:w="4111" w:type="dxa"/>
            <w:tcBorders>
              <w:top w:val="single" w:sz="4" w:space="0" w:color="000000"/>
              <w:left w:val="single" w:sz="4" w:space="0" w:color="000000"/>
              <w:bottom w:val="single" w:sz="4" w:space="0" w:color="000000"/>
              <w:right w:val="single" w:sz="4" w:space="0" w:color="000000"/>
            </w:tcBorders>
          </w:tcPr>
          <w:p w14:paraId="487ABC6D" w14:textId="03DC9C42" w:rsidR="006E62A7" w:rsidRPr="0017216F" w:rsidRDefault="006E62A7" w:rsidP="00FD6B05">
            <w:pPr>
              <w:pStyle w:val="30"/>
              <w:tabs>
                <w:tab w:val="left" w:leader="dot" w:pos="8766"/>
              </w:tabs>
              <w:ind w:left="0" w:firstLine="0"/>
              <w:rPr>
                <w:sz w:val="20"/>
                <w:szCs w:val="20"/>
              </w:rPr>
            </w:pPr>
            <w:r w:rsidRPr="0017216F">
              <w:rPr>
                <w:b/>
                <w:sz w:val="20"/>
                <w:szCs w:val="20"/>
              </w:rPr>
              <w:t xml:space="preserve">ПС. </w:t>
            </w:r>
            <w:r w:rsidR="0017216F" w:rsidRPr="0017216F">
              <w:rPr>
                <w:sz w:val="20"/>
                <w:szCs w:val="20"/>
              </w:rPr>
              <w:t>Тәуекелді бағалаудың нормативтік базасы. Экологиялық тәуекелдерді басқару. Экологиялық тәуекелдерді басқару бойынша шешімдер қабылдау құралдары.</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6E"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6F"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5.2</w:t>
            </w:r>
          </w:p>
          <w:p w14:paraId="487ABC70" w14:textId="777777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5.1</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71" w14:textId="77777777" w:rsidR="006E62A7" w:rsidRPr="0017216F" w:rsidRDefault="006E62A7"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72" w14:textId="0BB0E356"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73" w14:textId="77777777" w:rsidR="006E62A7" w:rsidRPr="0017216F" w:rsidRDefault="006E62A7" w:rsidP="00FD6B05">
            <w:pPr>
              <w:jc w:val="center"/>
              <w:rPr>
                <w:sz w:val="20"/>
                <w:szCs w:val="20"/>
              </w:rPr>
            </w:pPr>
            <w:proofErr w:type="spellStart"/>
            <w:r w:rsidRPr="0017216F">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87ABC74" w14:textId="798F9FD7" w:rsidR="006E62A7" w:rsidRPr="0017216F" w:rsidRDefault="006E62A7" w:rsidP="006E62A7">
            <w:pPr>
              <w:rPr>
                <w:sz w:val="20"/>
                <w:szCs w:val="20"/>
              </w:rPr>
            </w:pPr>
          </w:p>
        </w:tc>
      </w:tr>
      <w:tr w:rsidR="006E62A7" w:rsidRPr="0017216F" w14:paraId="487ABC77"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76" w14:textId="1439B760" w:rsidR="006E62A7" w:rsidRPr="0017216F" w:rsidRDefault="005954FA" w:rsidP="006E62A7">
            <w:pPr>
              <w:jc w:val="center"/>
              <w:rPr>
                <w:sz w:val="20"/>
                <w:szCs w:val="20"/>
              </w:rPr>
            </w:pPr>
            <w:r>
              <w:rPr>
                <w:b/>
                <w:sz w:val="20"/>
                <w:szCs w:val="20"/>
                <w:lang w:val="kk-KZ"/>
              </w:rPr>
              <w:t>Сенбі 23.00 – ӨТС1</w:t>
            </w:r>
            <w:r w:rsidRPr="005954FA">
              <w:rPr>
                <w:b/>
                <w:sz w:val="20"/>
                <w:szCs w:val="20"/>
              </w:rPr>
              <w:t>3</w:t>
            </w:r>
            <w:r>
              <w:rPr>
                <w:b/>
                <w:sz w:val="20"/>
                <w:szCs w:val="20"/>
                <w:lang w:val="kk-KZ"/>
              </w:rPr>
              <w:t>, ТТ1</w:t>
            </w:r>
            <w:r w:rsidRPr="005954FA">
              <w:rPr>
                <w:b/>
                <w:sz w:val="20"/>
                <w:szCs w:val="20"/>
              </w:rPr>
              <w:t>3</w:t>
            </w:r>
            <w:r w:rsidR="006E62A7" w:rsidRPr="0017216F">
              <w:rPr>
                <w:b/>
                <w:sz w:val="20"/>
                <w:szCs w:val="20"/>
                <w:lang w:val="kk-KZ"/>
              </w:rPr>
              <w:t xml:space="preserve"> тапсыру ДЕДЛАЙНЫ</w:t>
            </w:r>
          </w:p>
        </w:tc>
      </w:tr>
      <w:tr w:rsidR="006E62A7" w:rsidRPr="0017216F" w14:paraId="487ABC82"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78" w14:textId="7E81884C" w:rsidR="006E62A7" w:rsidRPr="005954FA" w:rsidRDefault="006E62A7" w:rsidP="00CC2F91">
            <w:pPr>
              <w:jc w:val="center"/>
              <w:rPr>
                <w:sz w:val="20"/>
                <w:szCs w:val="20"/>
                <w:lang w:val="en-US"/>
              </w:rPr>
            </w:pPr>
            <w:r w:rsidRPr="0017216F">
              <w:rPr>
                <w:sz w:val="20"/>
                <w:szCs w:val="20"/>
              </w:rPr>
              <w:t>1</w:t>
            </w:r>
            <w:r w:rsidR="005954FA">
              <w:rPr>
                <w:sz w:val="20"/>
                <w:szCs w:val="20"/>
                <w:lang w:val="en-US"/>
              </w:rPr>
              <w:t>4</w:t>
            </w:r>
          </w:p>
        </w:tc>
        <w:tc>
          <w:tcPr>
            <w:tcW w:w="4111" w:type="dxa"/>
            <w:tcBorders>
              <w:top w:val="single" w:sz="4" w:space="0" w:color="000000"/>
              <w:left w:val="single" w:sz="4" w:space="0" w:color="000000"/>
              <w:bottom w:val="single" w:sz="4" w:space="0" w:color="000000"/>
              <w:right w:val="single" w:sz="4" w:space="0" w:color="000000"/>
            </w:tcBorders>
          </w:tcPr>
          <w:p w14:paraId="487ABC7A" w14:textId="5AA41246" w:rsidR="006E62A7" w:rsidRPr="0017216F" w:rsidRDefault="006E62A7" w:rsidP="006E62A7">
            <w:pPr>
              <w:pStyle w:val="30"/>
              <w:tabs>
                <w:tab w:val="left" w:leader="dot" w:pos="8766"/>
              </w:tabs>
              <w:ind w:left="0" w:firstLine="0"/>
              <w:rPr>
                <w:b/>
                <w:sz w:val="20"/>
                <w:szCs w:val="20"/>
              </w:rPr>
            </w:pPr>
            <w:r w:rsidRPr="0017216F">
              <w:rPr>
                <w:b/>
                <w:sz w:val="20"/>
                <w:szCs w:val="20"/>
              </w:rPr>
              <w:t>Д.</w:t>
            </w:r>
            <w:r w:rsidRPr="0017216F">
              <w:rPr>
                <w:color w:val="000000"/>
                <w:sz w:val="20"/>
                <w:szCs w:val="20"/>
              </w:rPr>
              <w:t xml:space="preserve"> </w:t>
            </w:r>
            <w:r w:rsidR="0017216F" w:rsidRPr="0017216F">
              <w:rPr>
                <w:color w:val="000000"/>
                <w:sz w:val="20"/>
                <w:szCs w:val="20"/>
              </w:rPr>
              <w:t>Ландшафттық-экологиялық зерттеулердің принциптері, критерийлері, параметрлері және реттілігі.</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7B"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7C" w14:textId="0D97184A"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w:t>
            </w:r>
            <w:r w:rsidR="00A253AD">
              <w:rPr>
                <w:sz w:val="20"/>
                <w:szCs w:val="20"/>
                <w:lang w:val="kk-KZ"/>
              </w:rPr>
              <w:t>4</w:t>
            </w:r>
            <w:r w:rsidRPr="0017216F">
              <w:rPr>
                <w:sz w:val="20"/>
                <w:szCs w:val="20"/>
                <w:lang w:val="kk-KZ"/>
              </w:rPr>
              <w:t>.</w:t>
            </w:r>
            <w:r w:rsidR="00A253AD">
              <w:rPr>
                <w:sz w:val="20"/>
                <w:szCs w:val="20"/>
                <w:lang w:val="kk-KZ"/>
              </w:rPr>
              <w:t>2</w:t>
            </w:r>
          </w:p>
          <w:p w14:paraId="487ABC7D" w14:textId="095716F2"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7E" w14:textId="77777777" w:rsidR="006E62A7" w:rsidRPr="0017216F" w:rsidRDefault="006E62A7" w:rsidP="00FD6B05">
            <w:pPr>
              <w:jc w:val="center"/>
              <w:rPr>
                <w:sz w:val="20"/>
                <w:szCs w:val="20"/>
              </w:rPr>
            </w:pPr>
            <w:r w:rsidRPr="0017216F">
              <w:rPr>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7F" w14:textId="1C0E1A3C" w:rsidR="006E62A7" w:rsidRPr="0017216F" w:rsidRDefault="00FD6B05" w:rsidP="00FD6B05">
            <w:pPr>
              <w:jc w:val="center"/>
              <w:rPr>
                <w:sz w:val="20"/>
                <w:szCs w:val="20"/>
              </w:rPr>
            </w:pPr>
            <w:r w:rsidRPr="0017216F">
              <w:rPr>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80" w14:textId="77777777" w:rsidR="006E62A7" w:rsidRPr="0017216F" w:rsidRDefault="006E62A7" w:rsidP="00FD6B05">
            <w:pPr>
              <w:jc w:val="center"/>
              <w:rPr>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C81" w14:textId="18907971" w:rsidR="006E62A7" w:rsidRPr="0017216F" w:rsidRDefault="006E62A7" w:rsidP="00FD6B05">
            <w:pPr>
              <w:jc w:val="center"/>
              <w:rPr>
                <w:sz w:val="20"/>
                <w:szCs w:val="20"/>
                <w:lang w:val="en-US"/>
              </w:rPr>
            </w:pPr>
          </w:p>
        </w:tc>
      </w:tr>
      <w:tr w:rsidR="006E62A7" w:rsidRPr="0017216F" w14:paraId="487ABC8D"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14:paraId="487ABC83" w14:textId="7D490E27" w:rsidR="006E62A7" w:rsidRPr="005954FA" w:rsidRDefault="006E62A7" w:rsidP="00CC2F91">
            <w:pPr>
              <w:jc w:val="center"/>
              <w:rPr>
                <w:sz w:val="20"/>
                <w:szCs w:val="20"/>
                <w:lang w:val="en-US"/>
              </w:rPr>
            </w:pPr>
            <w:r w:rsidRPr="0017216F">
              <w:rPr>
                <w:sz w:val="20"/>
                <w:szCs w:val="20"/>
              </w:rPr>
              <w:t>1</w:t>
            </w:r>
            <w:r w:rsidR="005954FA">
              <w:rPr>
                <w:sz w:val="20"/>
                <w:szCs w:val="20"/>
                <w:lang w:val="en-US"/>
              </w:rPr>
              <w:t>4</w:t>
            </w:r>
          </w:p>
        </w:tc>
        <w:tc>
          <w:tcPr>
            <w:tcW w:w="4111" w:type="dxa"/>
            <w:tcBorders>
              <w:top w:val="single" w:sz="4" w:space="0" w:color="000000"/>
              <w:left w:val="single" w:sz="4" w:space="0" w:color="000000"/>
              <w:bottom w:val="single" w:sz="4" w:space="0" w:color="000000"/>
              <w:right w:val="single" w:sz="4" w:space="0" w:color="000000"/>
            </w:tcBorders>
          </w:tcPr>
          <w:p w14:paraId="487ABC85" w14:textId="224CDC51" w:rsidR="006E62A7" w:rsidRPr="0017216F" w:rsidRDefault="006E62A7" w:rsidP="00FD6B05">
            <w:pPr>
              <w:pStyle w:val="30"/>
              <w:tabs>
                <w:tab w:val="left" w:leader="dot" w:pos="8766"/>
              </w:tabs>
              <w:ind w:left="0" w:firstLine="0"/>
              <w:rPr>
                <w:sz w:val="20"/>
                <w:szCs w:val="20"/>
              </w:rPr>
            </w:pPr>
            <w:r w:rsidRPr="0017216F">
              <w:rPr>
                <w:b/>
                <w:sz w:val="20"/>
                <w:szCs w:val="20"/>
              </w:rPr>
              <w:t xml:space="preserve">ПС. </w:t>
            </w:r>
            <w:r w:rsidRPr="0017216F">
              <w:rPr>
                <w:color w:val="000000"/>
                <w:sz w:val="20"/>
                <w:szCs w:val="20"/>
              </w:rPr>
              <w:t xml:space="preserve"> </w:t>
            </w:r>
            <w:r w:rsidR="0017216F" w:rsidRPr="0017216F">
              <w:rPr>
                <w:color w:val="000000"/>
                <w:sz w:val="20"/>
                <w:szCs w:val="20"/>
              </w:rPr>
              <w:t xml:space="preserve">Биожүйелердің қоршаған орта факторларының әсеріне жауаптарының негізгі түрлері және олардың табиғи ортаның жағдайын бағалаудағы индикаторлық рөлі. </w:t>
            </w:r>
            <w:proofErr w:type="spellStart"/>
            <w:r w:rsidR="0017216F" w:rsidRPr="0017216F">
              <w:rPr>
                <w:color w:val="000000"/>
                <w:sz w:val="20"/>
                <w:szCs w:val="20"/>
                <w:lang w:val="ru-RU"/>
              </w:rPr>
              <w:t>Техногенез</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кезіндегі</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ландшафттардағы</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экологиялық</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өзгерістердің</w:t>
            </w:r>
            <w:proofErr w:type="spellEnd"/>
            <w:r w:rsidR="0017216F" w:rsidRPr="0017216F">
              <w:rPr>
                <w:color w:val="000000"/>
                <w:sz w:val="20"/>
                <w:szCs w:val="20"/>
                <w:lang w:val="ru-RU"/>
              </w:rPr>
              <w:t xml:space="preserve"> </w:t>
            </w:r>
            <w:proofErr w:type="spellStart"/>
            <w:r w:rsidR="0017216F" w:rsidRPr="0017216F">
              <w:rPr>
                <w:color w:val="000000"/>
                <w:sz w:val="20"/>
                <w:szCs w:val="20"/>
                <w:lang w:val="ru-RU"/>
              </w:rPr>
              <w:t>бағыттары</w:t>
            </w:r>
            <w:proofErr w:type="spellEnd"/>
            <w:r w:rsidR="0017216F" w:rsidRPr="0017216F">
              <w:rPr>
                <w:color w:val="000000"/>
                <w:sz w:val="20"/>
                <w:szCs w:val="20"/>
                <w:lang w:val="ru-RU"/>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86" w14:textId="77777777" w:rsidR="006E62A7" w:rsidRPr="0017216F" w:rsidRDefault="006E62A7" w:rsidP="00FD6B05">
            <w:pPr>
              <w:jc w:val="center"/>
              <w:rPr>
                <w:color w:val="000000"/>
                <w:sz w:val="20"/>
                <w:szCs w:val="20"/>
                <w:lang w:val="kk-KZ"/>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87" w14:textId="515B1922"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w:t>
            </w:r>
            <w:r w:rsidR="00A253AD">
              <w:rPr>
                <w:sz w:val="20"/>
                <w:szCs w:val="20"/>
                <w:lang w:val="kk-KZ"/>
              </w:rPr>
              <w:t>4</w:t>
            </w:r>
            <w:r w:rsidRPr="0017216F">
              <w:rPr>
                <w:sz w:val="20"/>
                <w:szCs w:val="20"/>
                <w:lang w:val="kk-KZ"/>
              </w:rPr>
              <w:t>.</w:t>
            </w:r>
            <w:r w:rsidR="00A253AD">
              <w:rPr>
                <w:sz w:val="20"/>
                <w:szCs w:val="20"/>
                <w:lang w:val="kk-KZ"/>
              </w:rPr>
              <w:t>1</w:t>
            </w:r>
          </w:p>
          <w:p w14:paraId="487ABC88" w14:textId="0BC37977" w:rsidR="006E62A7" w:rsidRPr="0017216F" w:rsidRDefault="006E62A7" w:rsidP="00FD6B05">
            <w:pPr>
              <w:jc w:val="center"/>
              <w:rPr>
                <w:sz w:val="20"/>
                <w:szCs w:val="20"/>
                <w:lang w:val="kk-KZ"/>
              </w:rPr>
            </w:pPr>
            <w:r w:rsidRPr="0017216F">
              <w:rPr>
                <w:sz w:val="20"/>
                <w:szCs w:val="20"/>
              </w:rPr>
              <w:t>ЖИ</w:t>
            </w:r>
            <w:r w:rsidRPr="0017216F">
              <w:rPr>
                <w:sz w:val="20"/>
                <w:szCs w:val="20"/>
                <w:lang w:val="kk-KZ"/>
              </w:rPr>
              <w:t xml:space="preserve"> 5.</w:t>
            </w:r>
            <w:r w:rsidR="00A253AD">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89" w14:textId="77777777" w:rsidR="006E62A7" w:rsidRPr="0017216F" w:rsidRDefault="006E62A7" w:rsidP="00FD6B05">
            <w:pPr>
              <w:jc w:val="center"/>
              <w:rPr>
                <w:sz w:val="20"/>
                <w:szCs w:val="20"/>
                <w:lang w:val="kk-KZ"/>
              </w:rPr>
            </w:pPr>
            <w:r w:rsidRPr="0017216F">
              <w:rPr>
                <w:sz w:val="20"/>
                <w:szCs w:val="20"/>
                <w:lang w:val="kk-KZ"/>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8A" w14:textId="01353E16" w:rsidR="006E62A7" w:rsidRPr="0017216F" w:rsidRDefault="00FD6B05" w:rsidP="00FD6B05">
            <w:pPr>
              <w:jc w:val="center"/>
              <w:rPr>
                <w:sz w:val="20"/>
                <w:szCs w:val="20"/>
              </w:rPr>
            </w:pPr>
            <w:r w:rsidRPr="0017216F">
              <w:rPr>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8B" w14:textId="77777777" w:rsidR="006E62A7" w:rsidRPr="0017216F" w:rsidRDefault="006E62A7" w:rsidP="00FD6B05">
            <w:pPr>
              <w:jc w:val="center"/>
              <w:rPr>
                <w:sz w:val="20"/>
                <w:szCs w:val="20"/>
              </w:rPr>
            </w:pPr>
            <w:proofErr w:type="spellStart"/>
            <w:r w:rsidRPr="0017216F">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487ABC8C" w14:textId="5842DFCC" w:rsidR="006E62A7" w:rsidRPr="0017216F" w:rsidRDefault="006E62A7" w:rsidP="00FD6B05">
            <w:pPr>
              <w:jc w:val="center"/>
              <w:rPr>
                <w:sz w:val="20"/>
                <w:szCs w:val="20"/>
              </w:rPr>
            </w:pPr>
          </w:p>
        </w:tc>
      </w:tr>
      <w:tr w:rsidR="006E62A7" w:rsidRPr="0017216F" w14:paraId="487ABCBB"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487ABCBA" w14:textId="6A285853" w:rsidR="006E62A7" w:rsidRPr="0017216F" w:rsidRDefault="005954FA" w:rsidP="006E62A7">
            <w:pPr>
              <w:jc w:val="center"/>
              <w:rPr>
                <w:sz w:val="20"/>
                <w:szCs w:val="20"/>
                <w:lang w:val="kk-KZ"/>
              </w:rPr>
            </w:pPr>
            <w:r>
              <w:rPr>
                <w:b/>
                <w:sz w:val="20"/>
                <w:szCs w:val="20"/>
                <w:lang w:val="kk-KZ"/>
              </w:rPr>
              <w:t>Сенбі 23.00 – ӨТС1</w:t>
            </w:r>
            <w:r w:rsidRPr="005954FA">
              <w:rPr>
                <w:b/>
                <w:sz w:val="20"/>
                <w:szCs w:val="20"/>
              </w:rPr>
              <w:t>4</w:t>
            </w:r>
            <w:r>
              <w:rPr>
                <w:b/>
                <w:sz w:val="20"/>
                <w:szCs w:val="20"/>
                <w:lang w:val="kk-KZ"/>
              </w:rPr>
              <w:t>, ТТ1</w:t>
            </w:r>
            <w:r w:rsidRPr="005954FA">
              <w:rPr>
                <w:b/>
                <w:sz w:val="20"/>
                <w:szCs w:val="20"/>
              </w:rPr>
              <w:t>4</w:t>
            </w:r>
            <w:r w:rsidR="006E62A7" w:rsidRPr="0017216F">
              <w:rPr>
                <w:b/>
                <w:sz w:val="20"/>
                <w:szCs w:val="20"/>
                <w:lang w:val="kk-KZ"/>
              </w:rPr>
              <w:t xml:space="preserve"> тапсыру ДЕДЛАЙНЫ</w:t>
            </w:r>
          </w:p>
        </w:tc>
      </w:tr>
      <w:tr w:rsidR="00C03AAC" w:rsidRPr="00C03AAC" w14:paraId="487ABCC4" w14:textId="77777777" w:rsidTr="00C03AAC">
        <w:trPr>
          <w:jc w:val="center"/>
        </w:trPr>
        <w:tc>
          <w:tcPr>
            <w:tcW w:w="562" w:type="dxa"/>
            <w:tcBorders>
              <w:top w:val="single" w:sz="4" w:space="0" w:color="000000"/>
              <w:left w:val="single" w:sz="4" w:space="0" w:color="000000"/>
              <w:bottom w:val="single" w:sz="4" w:space="0" w:color="000000"/>
              <w:right w:val="single" w:sz="4" w:space="0" w:color="000000"/>
            </w:tcBorders>
          </w:tcPr>
          <w:p w14:paraId="487ABCBC" w14:textId="38074DB3" w:rsidR="00C03AAC" w:rsidRPr="005954FA" w:rsidRDefault="00C03AAC" w:rsidP="006E62A7">
            <w:pPr>
              <w:jc w:val="center"/>
              <w:rPr>
                <w:sz w:val="20"/>
                <w:szCs w:val="20"/>
                <w:lang w:val="en-US"/>
              </w:rPr>
            </w:pPr>
            <w:r>
              <w:rPr>
                <w:sz w:val="20"/>
                <w:szCs w:val="20"/>
                <w:lang w:val="en-US"/>
              </w:rPr>
              <w:t>15</w:t>
            </w:r>
          </w:p>
        </w:tc>
        <w:tc>
          <w:tcPr>
            <w:tcW w:w="4111" w:type="dxa"/>
            <w:tcBorders>
              <w:top w:val="single" w:sz="4" w:space="0" w:color="000000"/>
              <w:left w:val="single" w:sz="4" w:space="0" w:color="000000"/>
              <w:bottom w:val="single" w:sz="4" w:space="0" w:color="000000"/>
              <w:right w:val="single" w:sz="4" w:space="0" w:color="000000"/>
            </w:tcBorders>
          </w:tcPr>
          <w:p w14:paraId="487ABCBD" w14:textId="12790A45" w:rsidR="00C03AAC" w:rsidRPr="00C03AAC" w:rsidRDefault="00C03AAC" w:rsidP="006E62A7">
            <w:pPr>
              <w:jc w:val="both"/>
              <w:rPr>
                <w:b/>
                <w:color w:val="000000"/>
                <w:sz w:val="20"/>
                <w:szCs w:val="20"/>
                <w:lang w:val="en-US"/>
              </w:rPr>
            </w:pPr>
            <w:r>
              <w:rPr>
                <w:b/>
                <w:color w:val="000000"/>
                <w:sz w:val="20"/>
                <w:szCs w:val="20"/>
                <w:lang w:val="kk-KZ"/>
              </w:rPr>
              <w:t xml:space="preserve">Д. </w:t>
            </w:r>
            <w:r w:rsidRPr="00C03AAC">
              <w:rPr>
                <w:color w:val="000000"/>
                <w:sz w:val="20"/>
                <w:szCs w:val="20"/>
                <w:lang w:val="en-US"/>
              </w:rPr>
              <w:t>"11-</w:t>
            </w:r>
            <w:proofErr w:type="spellStart"/>
            <w:r w:rsidRPr="00C03AAC">
              <w:rPr>
                <w:color w:val="000000"/>
                <w:sz w:val="20"/>
                <w:szCs w:val="20"/>
              </w:rPr>
              <w:t>мақсат</w:t>
            </w:r>
            <w:proofErr w:type="spellEnd"/>
            <w:r w:rsidRPr="00C03AAC">
              <w:rPr>
                <w:color w:val="000000"/>
                <w:sz w:val="20"/>
                <w:szCs w:val="20"/>
                <w:lang w:val="en-US"/>
              </w:rPr>
              <w:t xml:space="preserve">: </w:t>
            </w:r>
            <w:proofErr w:type="spellStart"/>
            <w:r w:rsidRPr="00C03AAC">
              <w:rPr>
                <w:color w:val="000000"/>
                <w:sz w:val="20"/>
                <w:szCs w:val="20"/>
              </w:rPr>
              <w:t>қалалар</w:t>
            </w:r>
            <w:proofErr w:type="spellEnd"/>
            <w:r w:rsidRPr="00C03AAC">
              <w:rPr>
                <w:color w:val="000000"/>
                <w:sz w:val="20"/>
                <w:szCs w:val="20"/>
                <w:lang w:val="en-US"/>
              </w:rPr>
              <w:t xml:space="preserve"> </w:t>
            </w:r>
            <w:r w:rsidRPr="00C03AAC">
              <w:rPr>
                <w:color w:val="000000"/>
                <w:sz w:val="20"/>
                <w:szCs w:val="20"/>
              </w:rPr>
              <w:t>мен</w:t>
            </w:r>
            <w:r w:rsidRPr="00C03AAC">
              <w:rPr>
                <w:color w:val="000000"/>
                <w:sz w:val="20"/>
                <w:szCs w:val="20"/>
                <w:lang w:val="en-US"/>
              </w:rPr>
              <w:t xml:space="preserve"> </w:t>
            </w:r>
            <w:proofErr w:type="spellStart"/>
            <w:r w:rsidRPr="00C03AAC">
              <w:rPr>
                <w:color w:val="000000"/>
                <w:sz w:val="20"/>
                <w:szCs w:val="20"/>
              </w:rPr>
              <w:t>елді</w:t>
            </w:r>
            <w:proofErr w:type="spellEnd"/>
            <w:r w:rsidRPr="00C03AAC">
              <w:rPr>
                <w:color w:val="000000"/>
                <w:sz w:val="20"/>
                <w:szCs w:val="20"/>
                <w:lang w:val="en-US"/>
              </w:rPr>
              <w:t xml:space="preserve"> </w:t>
            </w:r>
            <w:proofErr w:type="spellStart"/>
            <w:r w:rsidRPr="00C03AAC">
              <w:rPr>
                <w:color w:val="000000"/>
                <w:sz w:val="20"/>
                <w:szCs w:val="20"/>
              </w:rPr>
              <w:t>мекендердің</w:t>
            </w:r>
            <w:proofErr w:type="spellEnd"/>
            <w:r w:rsidRPr="00C03AAC">
              <w:rPr>
                <w:color w:val="000000"/>
                <w:sz w:val="20"/>
                <w:szCs w:val="20"/>
                <w:lang w:val="en-US"/>
              </w:rPr>
              <w:t xml:space="preserve"> </w:t>
            </w:r>
            <w:proofErr w:type="spellStart"/>
            <w:r w:rsidRPr="00C03AAC">
              <w:rPr>
                <w:color w:val="000000"/>
                <w:sz w:val="20"/>
                <w:szCs w:val="20"/>
              </w:rPr>
              <w:t>ашықтығын</w:t>
            </w:r>
            <w:proofErr w:type="spellEnd"/>
            <w:r w:rsidRPr="00C03AAC">
              <w:rPr>
                <w:color w:val="000000"/>
                <w:sz w:val="20"/>
                <w:szCs w:val="20"/>
                <w:lang w:val="en-US"/>
              </w:rPr>
              <w:t xml:space="preserve">, </w:t>
            </w:r>
            <w:proofErr w:type="spellStart"/>
            <w:r w:rsidRPr="00C03AAC">
              <w:rPr>
                <w:color w:val="000000"/>
                <w:sz w:val="20"/>
                <w:szCs w:val="20"/>
              </w:rPr>
              <w:t>қауіпсіздігін</w:t>
            </w:r>
            <w:proofErr w:type="spellEnd"/>
            <w:r w:rsidRPr="00C03AAC">
              <w:rPr>
                <w:color w:val="000000"/>
                <w:sz w:val="20"/>
                <w:szCs w:val="20"/>
                <w:lang w:val="en-US"/>
              </w:rPr>
              <w:t xml:space="preserve">, </w:t>
            </w:r>
            <w:proofErr w:type="spellStart"/>
            <w:r w:rsidRPr="00C03AAC">
              <w:rPr>
                <w:color w:val="000000"/>
                <w:sz w:val="20"/>
                <w:szCs w:val="20"/>
              </w:rPr>
              <w:t>өміршеңдігін</w:t>
            </w:r>
            <w:proofErr w:type="spellEnd"/>
            <w:r w:rsidRPr="00C03AAC">
              <w:rPr>
                <w:color w:val="000000"/>
                <w:sz w:val="20"/>
                <w:szCs w:val="20"/>
                <w:lang w:val="en-US"/>
              </w:rPr>
              <w:t xml:space="preserve"> </w:t>
            </w:r>
            <w:proofErr w:type="spellStart"/>
            <w:r w:rsidRPr="00C03AAC">
              <w:rPr>
                <w:color w:val="000000"/>
                <w:sz w:val="20"/>
                <w:szCs w:val="20"/>
              </w:rPr>
              <w:t>және</w:t>
            </w:r>
            <w:proofErr w:type="spellEnd"/>
            <w:r w:rsidRPr="00C03AAC">
              <w:rPr>
                <w:color w:val="000000"/>
                <w:sz w:val="20"/>
                <w:szCs w:val="20"/>
                <w:lang w:val="en-US"/>
              </w:rPr>
              <w:t xml:space="preserve"> </w:t>
            </w:r>
            <w:proofErr w:type="spellStart"/>
            <w:r w:rsidRPr="00C03AAC">
              <w:rPr>
                <w:color w:val="000000"/>
                <w:sz w:val="20"/>
                <w:szCs w:val="20"/>
              </w:rPr>
              <w:t>экологиялық</w:t>
            </w:r>
            <w:proofErr w:type="spellEnd"/>
            <w:r w:rsidRPr="00C03AAC">
              <w:rPr>
                <w:color w:val="000000"/>
                <w:sz w:val="20"/>
                <w:szCs w:val="20"/>
                <w:lang w:val="en-US"/>
              </w:rPr>
              <w:t xml:space="preserve"> </w:t>
            </w:r>
            <w:proofErr w:type="spellStart"/>
            <w:r w:rsidRPr="00C03AAC">
              <w:rPr>
                <w:color w:val="000000"/>
                <w:sz w:val="20"/>
                <w:szCs w:val="20"/>
              </w:rPr>
              <w:t>тұрақтылығын</w:t>
            </w:r>
            <w:proofErr w:type="spellEnd"/>
            <w:r w:rsidRPr="00C03AAC">
              <w:rPr>
                <w:color w:val="000000"/>
                <w:sz w:val="20"/>
                <w:szCs w:val="20"/>
                <w:lang w:val="en-US"/>
              </w:rPr>
              <w:t xml:space="preserve"> </w:t>
            </w:r>
            <w:proofErr w:type="spellStart"/>
            <w:r w:rsidRPr="00C03AAC">
              <w:rPr>
                <w:color w:val="000000"/>
                <w:sz w:val="20"/>
                <w:szCs w:val="20"/>
              </w:rPr>
              <w:t>қамтамасыз</w:t>
            </w:r>
            <w:proofErr w:type="spellEnd"/>
            <w:r w:rsidRPr="00C03AAC">
              <w:rPr>
                <w:color w:val="000000"/>
                <w:sz w:val="20"/>
                <w:szCs w:val="20"/>
                <w:lang w:val="en-US"/>
              </w:rPr>
              <w:t xml:space="preserve"> </w:t>
            </w:r>
            <w:proofErr w:type="spellStart"/>
            <w:r w:rsidRPr="00C03AAC">
              <w:rPr>
                <w:color w:val="000000"/>
                <w:sz w:val="20"/>
                <w:szCs w:val="20"/>
              </w:rPr>
              <w:t>ету</w:t>
            </w:r>
            <w:proofErr w:type="spellEnd"/>
            <w:r w:rsidRPr="00C03AAC">
              <w:rPr>
                <w:color w:val="000000"/>
                <w:sz w:val="20"/>
                <w:szCs w:val="20"/>
                <w:lang w:val="en-US"/>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87ABCBE" w14:textId="5A44AFB2" w:rsidR="00C03AAC" w:rsidRPr="00C03AAC" w:rsidRDefault="00C03AAC" w:rsidP="00C03AAC">
            <w:pPr>
              <w:jc w:val="center"/>
              <w:rPr>
                <w:color w:val="000000"/>
                <w:sz w:val="20"/>
                <w:szCs w:val="20"/>
                <w:lang w:val="en-US"/>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5F540DBA" w14:textId="77777777" w:rsidR="00C03AAC" w:rsidRPr="0017216F" w:rsidRDefault="00C03AAC" w:rsidP="00C03AAC">
            <w:pPr>
              <w:jc w:val="center"/>
              <w:rPr>
                <w:sz w:val="20"/>
                <w:szCs w:val="20"/>
                <w:lang w:val="kk-KZ"/>
              </w:rPr>
            </w:pPr>
            <w:r w:rsidRPr="0017216F">
              <w:rPr>
                <w:sz w:val="20"/>
                <w:szCs w:val="20"/>
              </w:rPr>
              <w:t>ЖИ</w:t>
            </w:r>
            <w:r w:rsidRPr="0017216F">
              <w:rPr>
                <w:sz w:val="20"/>
                <w:szCs w:val="20"/>
                <w:lang w:val="kk-KZ"/>
              </w:rPr>
              <w:t xml:space="preserve"> </w:t>
            </w:r>
            <w:r>
              <w:rPr>
                <w:sz w:val="20"/>
                <w:szCs w:val="20"/>
                <w:lang w:val="kk-KZ"/>
              </w:rPr>
              <w:t>4</w:t>
            </w:r>
            <w:r w:rsidRPr="0017216F">
              <w:rPr>
                <w:sz w:val="20"/>
                <w:szCs w:val="20"/>
                <w:lang w:val="kk-KZ"/>
              </w:rPr>
              <w:t>.</w:t>
            </w:r>
            <w:r>
              <w:rPr>
                <w:sz w:val="20"/>
                <w:szCs w:val="20"/>
                <w:lang w:val="kk-KZ"/>
              </w:rPr>
              <w:t>2</w:t>
            </w:r>
          </w:p>
          <w:p w14:paraId="487ABCBF" w14:textId="369F8F55" w:rsidR="00C03AAC" w:rsidRPr="00C03AAC" w:rsidRDefault="00C03AAC" w:rsidP="00C03AAC">
            <w:pPr>
              <w:jc w:val="center"/>
              <w:rPr>
                <w:sz w:val="20"/>
                <w:szCs w:val="20"/>
                <w:lang w:val="en-US"/>
              </w:rPr>
            </w:pPr>
            <w:r w:rsidRPr="0017216F">
              <w:rPr>
                <w:sz w:val="20"/>
                <w:szCs w:val="20"/>
              </w:rPr>
              <w:t>ЖИ</w:t>
            </w:r>
            <w:r w:rsidRPr="0017216F">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vAlign w:val="center"/>
          </w:tcPr>
          <w:p w14:paraId="487ABCC0" w14:textId="125DB731" w:rsidR="00C03AAC" w:rsidRPr="00C03AAC" w:rsidRDefault="00C03AAC" w:rsidP="00C03AAC">
            <w:pPr>
              <w:jc w:val="center"/>
              <w:rPr>
                <w:sz w:val="20"/>
                <w:szCs w:val="20"/>
              </w:rPr>
            </w:pPr>
            <w:r>
              <w:rPr>
                <w:sz w:val="20"/>
                <w:szCs w:val="20"/>
              </w:rPr>
              <w:t>1</w:t>
            </w:r>
          </w:p>
        </w:tc>
        <w:tc>
          <w:tcPr>
            <w:tcW w:w="709" w:type="dxa"/>
            <w:tcBorders>
              <w:top w:val="single" w:sz="4" w:space="0" w:color="000000"/>
              <w:left w:val="single" w:sz="4" w:space="0" w:color="000000"/>
              <w:bottom w:val="single" w:sz="4" w:space="0" w:color="000000"/>
              <w:right w:val="single" w:sz="4" w:space="0" w:color="000000"/>
            </w:tcBorders>
            <w:vAlign w:val="center"/>
          </w:tcPr>
          <w:p w14:paraId="487ABCC1" w14:textId="24C44C03" w:rsidR="00C03AAC" w:rsidRPr="00C03AAC" w:rsidRDefault="00C03AAC" w:rsidP="00C03AAC">
            <w:pPr>
              <w:jc w:val="center"/>
              <w:rPr>
                <w:bCs/>
                <w:sz w:val="20"/>
                <w:szCs w:val="20"/>
              </w:rPr>
            </w:pPr>
            <w:r w:rsidRPr="00C03AAC">
              <w:rPr>
                <w:bCs/>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487ABCC2" w14:textId="77777777" w:rsidR="00C03AAC" w:rsidRPr="00C03AAC" w:rsidRDefault="00C03AAC" w:rsidP="00C03AAC">
            <w:pPr>
              <w:jc w:val="center"/>
              <w:rPr>
                <w:sz w:val="20"/>
                <w:szCs w:val="20"/>
                <w:lang w:val="en-US"/>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7ABCC3" w14:textId="77777777" w:rsidR="00C03AAC" w:rsidRPr="00C03AAC" w:rsidRDefault="00C03AAC" w:rsidP="00C03AAC">
            <w:pPr>
              <w:jc w:val="center"/>
              <w:rPr>
                <w:sz w:val="20"/>
                <w:szCs w:val="20"/>
                <w:lang w:val="en-US"/>
              </w:rPr>
            </w:pPr>
          </w:p>
        </w:tc>
      </w:tr>
      <w:tr w:rsidR="00C03AAC" w14:paraId="4201AB09" w14:textId="77777777" w:rsidTr="00C03AAC">
        <w:trPr>
          <w:jc w:val="center"/>
        </w:trPr>
        <w:tc>
          <w:tcPr>
            <w:tcW w:w="562" w:type="dxa"/>
            <w:tcBorders>
              <w:top w:val="single" w:sz="4" w:space="0" w:color="000000"/>
              <w:left w:val="single" w:sz="4" w:space="0" w:color="000000"/>
              <w:bottom w:val="single" w:sz="4" w:space="0" w:color="000000"/>
              <w:right w:val="single" w:sz="4" w:space="0" w:color="000000"/>
            </w:tcBorders>
          </w:tcPr>
          <w:p w14:paraId="7A1FA1FB" w14:textId="0B3C99A8" w:rsidR="00C03AAC" w:rsidRPr="007C1D29" w:rsidRDefault="00C03AAC" w:rsidP="006E62A7">
            <w:pPr>
              <w:jc w:val="center"/>
              <w:rPr>
                <w:sz w:val="20"/>
                <w:szCs w:val="20"/>
              </w:rPr>
            </w:pPr>
            <w:r w:rsidRPr="007C1D29">
              <w:rPr>
                <w:sz w:val="20"/>
                <w:szCs w:val="20"/>
              </w:rPr>
              <w:t>15</w:t>
            </w:r>
          </w:p>
        </w:tc>
        <w:tc>
          <w:tcPr>
            <w:tcW w:w="4111" w:type="dxa"/>
            <w:tcBorders>
              <w:top w:val="single" w:sz="4" w:space="0" w:color="000000"/>
              <w:left w:val="single" w:sz="4" w:space="0" w:color="000000"/>
              <w:bottom w:val="single" w:sz="4" w:space="0" w:color="000000"/>
              <w:right w:val="single" w:sz="4" w:space="0" w:color="000000"/>
            </w:tcBorders>
          </w:tcPr>
          <w:p w14:paraId="2A960C9A" w14:textId="3964BEBE" w:rsidR="00C03AAC" w:rsidRPr="0017216F" w:rsidRDefault="00C03AAC" w:rsidP="006E62A7">
            <w:pPr>
              <w:jc w:val="both"/>
              <w:rPr>
                <w:b/>
                <w:color w:val="000000"/>
                <w:sz w:val="20"/>
                <w:szCs w:val="20"/>
              </w:rPr>
            </w:pPr>
            <w:r>
              <w:rPr>
                <w:b/>
                <w:color w:val="000000"/>
                <w:sz w:val="20"/>
                <w:szCs w:val="20"/>
              </w:rPr>
              <w:t xml:space="preserve">ПС. </w:t>
            </w:r>
            <w:proofErr w:type="spellStart"/>
            <w:r w:rsidRPr="00C03AAC">
              <w:rPr>
                <w:color w:val="000000"/>
                <w:sz w:val="20"/>
                <w:szCs w:val="20"/>
              </w:rPr>
              <w:t>Қазіргі</w:t>
            </w:r>
            <w:proofErr w:type="spellEnd"/>
            <w:r w:rsidRPr="00C03AAC">
              <w:rPr>
                <w:color w:val="000000"/>
                <w:sz w:val="20"/>
                <w:szCs w:val="20"/>
              </w:rPr>
              <w:t xml:space="preserve"> </w:t>
            </w:r>
            <w:proofErr w:type="spellStart"/>
            <w:r w:rsidRPr="00C03AAC">
              <w:rPr>
                <w:color w:val="000000"/>
                <w:sz w:val="20"/>
                <w:szCs w:val="20"/>
              </w:rPr>
              <w:t>заманғы</w:t>
            </w:r>
            <w:proofErr w:type="spellEnd"/>
            <w:r w:rsidRPr="00C03AAC">
              <w:rPr>
                <w:color w:val="000000"/>
                <w:sz w:val="20"/>
                <w:szCs w:val="20"/>
              </w:rPr>
              <w:t xml:space="preserve"> </w:t>
            </w:r>
            <w:proofErr w:type="spellStart"/>
            <w:r w:rsidRPr="00C03AAC">
              <w:rPr>
                <w:color w:val="000000"/>
                <w:sz w:val="20"/>
                <w:szCs w:val="20"/>
              </w:rPr>
              <w:t>қалалардың</w:t>
            </w:r>
            <w:proofErr w:type="spellEnd"/>
            <w:r w:rsidRPr="00C03AAC">
              <w:rPr>
                <w:color w:val="000000"/>
                <w:sz w:val="20"/>
                <w:szCs w:val="20"/>
              </w:rPr>
              <w:t xml:space="preserve"> </w:t>
            </w:r>
            <w:proofErr w:type="spellStart"/>
            <w:r w:rsidRPr="00C03AAC">
              <w:rPr>
                <w:color w:val="000000"/>
                <w:sz w:val="20"/>
                <w:szCs w:val="20"/>
              </w:rPr>
              <w:t>тұрақты</w:t>
            </w:r>
            <w:proofErr w:type="spellEnd"/>
            <w:r w:rsidRPr="00C03AAC">
              <w:rPr>
                <w:color w:val="000000"/>
                <w:sz w:val="20"/>
                <w:szCs w:val="20"/>
              </w:rPr>
              <w:t xml:space="preserve"> </w:t>
            </w:r>
            <w:proofErr w:type="spellStart"/>
            <w:r w:rsidRPr="00C03AAC">
              <w:rPr>
                <w:color w:val="000000"/>
                <w:sz w:val="20"/>
                <w:szCs w:val="20"/>
              </w:rPr>
              <w:t>дамуы</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tcPr>
          <w:p w14:paraId="596E3182" w14:textId="18152066" w:rsidR="00C03AAC" w:rsidRPr="0017216F" w:rsidRDefault="00C03AAC" w:rsidP="00C03AAC">
            <w:pPr>
              <w:jc w:val="center"/>
              <w:rPr>
                <w:color w:val="000000"/>
                <w:sz w:val="20"/>
                <w:szCs w:val="20"/>
              </w:rPr>
            </w:pPr>
            <w:r w:rsidRPr="0017216F">
              <w:rPr>
                <w:color w:val="000000"/>
                <w:sz w:val="20"/>
                <w:szCs w:val="20"/>
              </w:rPr>
              <w:t>ОН</w:t>
            </w:r>
            <w:r w:rsidRPr="0017216F">
              <w:rPr>
                <w:color w:val="000000"/>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vAlign w:val="center"/>
          </w:tcPr>
          <w:p w14:paraId="224A915D" w14:textId="77777777" w:rsidR="00C03AAC" w:rsidRPr="0017216F" w:rsidRDefault="00C03AAC" w:rsidP="00C03AAC">
            <w:pPr>
              <w:jc w:val="center"/>
              <w:rPr>
                <w:sz w:val="20"/>
                <w:szCs w:val="20"/>
                <w:lang w:val="kk-KZ"/>
              </w:rPr>
            </w:pPr>
            <w:r w:rsidRPr="0017216F">
              <w:rPr>
                <w:sz w:val="20"/>
                <w:szCs w:val="20"/>
              </w:rPr>
              <w:t>ЖИ</w:t>
            </w:r>
            <w:r w:rsidRPr="0017216F">
              <w:rPr>
                <w:sz w:val="20"/>
                <w:szCs w:val="20"/>
                <w:lang w:val="kk-KZ"/>
              </w:rPr>
              <w:t xml:space="preserve"> </w:t>
            </w:r>
            <w:r>
              <w:rPr>
                <w:sz w:val="20"/>
                <w:szCs w:val="20"/>
                <w:lang w:val="kk-KZ"/>
              </w:rPr>
              <w:t>4</w:t>
            </w:r>
            <w:r w:rsidRPr="0017216F">
              <w:rPr>
                <w:sz w:val="20"/>
                <w:szCs w:val="20"/>
                <w:lang w:val="kk-KZ"/>
              </w:rPr>
              <w:t>.</w:t>
            </w:r>
            <w:r>
              <w:rPr>
                <w:sz w:val="20"/>
                <w:szCs w:val="20"/>
                <w:lang w:val="kk-KZ"/>
              </w:rPr>
              <w:t>1</w:t>
            </w:r>
          </w:p>
          <w:p w14:paraId="736E1F97" w14:textId="21B75C54" w:rsidR="00C03AAC" w:rsidRPr="0017216F" w:rsidRDefault="00C03AAC" w:rsidP="00C03AAC">
            <w:pPr>
              <w:jc w:val="center"/>
              <w:rPr>
                <w:sz w:val="20"/>
                <w:szCs w:val="20"/>
              </w:rPr>
            </w:pPr>
            <w:r w:rsidRPr="0017216F">
              <w:rPr>
                <w:sz w:val="20"/>
                <w:szCs w:val="20"/>
              </w:rPr>
              <w:t>ЖИ</w:t>
            </w:r>
            <w:r w:rsidRPr="0017216F">
              <w:rPr>
                <w:sz w:val="20"/>
                <w:szCs w:val="20"/>
                <w:lang w:val="kk-KZ"/>
              </w:rPr>
              <w:t xml:space="preserve"> 5.</w:t>
            </w:r>
            <w:r>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62BEDC1D" w14:textId="3049A0E1" w:rsidR="00C03AAC" w:rsidRPr="0017216F" w:rsidRDefault="00C03AAC" w:rsidP="00C03AAC">
            <w:pPr>
              <w:jc w:val="center"/>
              <w:rPr>
                <w:sz w:val="20"/>
                <w:szCs w:val="20"/>
              </w:rPr>
            </w:pPr>
            <w:r>
              <w:rPr>
                <w:sz w:val="20"/>
                <w:szCs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4F0F32E7" w14:textId="19A4E5EF" w:rsidR="00C03AAC" w:rsidRPr="00C03AAC" w:rsidRDefault="00C03AAC" w:rsidP="00C03AAC">
            <w:pPr>
              <w:jc w:val="center"/>
              <w:rPr>
                <w:bCs/>
                <w:sz w:val="20"/>
                <w:szCs w:val="20"/>
              </w:rPr>
            </w:pPr>
            <w:r w:rsidRPr="00C03AAC">
              <w:rPr>
                <w:bCs/>
                <w:sz w:val="20"/>
                <w:szCs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1520B71D" w14:textId="054F3CCF" w:rsidR="00C03AAC" w:rsidRDefault="00C03AAC" w:rsidP="00C03AAC">
            <w:pPr>
              <w:jc w:val="center"/>
              <w:rPr>
                <w:sz w:val="20"/>
                <w:szCs w:val="20"/>
              </w:rPr>
            </w:pPr>
            <w:proofErr w:type="spellStart"/>
            <w:r w:rsidRPr="0017216F">
              <w:rPr>
                <w:sz w:val="20"/>
                <w:szCs w:val="20"/>
              </w:rPr>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tcPr>
          <w:p w14:paraId="231D9C4B" w14:textId="77777777" w:rsidR="00C03AAC" w:rsidRDefault="00C03AAC" w:rsidP="00C03AAC">
            <w:pPr>
              <w:jc w:val="center"/>
              <w:rPr>
                <w:sz w:val="20"/>
                <w:szCs w:val="20"/>
              </w:rPr>
            </w:pPr>
          </w:p>
        </w:tc>
      </w:tr>
      <w:tr w:rsidR="00C03AAC" w14:paraId="2F38FB24" w14:textId="77777777" w:rsidTr="007C1D29">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14:paraId="0B113C0A" w14:textId="79099A6B" w:rsidR="00C03AAC" w:rsidRPr="005954FA" w:rsidRDefault="00C03AAC" w:rsidP="005954FA">
            <w:pPr>
              <w:jc w:val="center"/>
              <w:rPr>
                <w:b/>
                <w:sz w:val="20"/>
                <w:szCs w:val="20"/>
              </w:rPr>
            </w:pPr>
            <w:proofErr w:type="spellStart"/>
            <w:r>
              <w:rPr>
                <w:b/>
                <w:sz w:val="20"/>
                <w:szCs w:val="20"/>
              </w:rPr>
              <w:t>Сенбі</w:t>
            </w:r>
            <w:proofErr w:type="spellEnd"/>
            <w:r>
              <w:rPr>
                <w:b/>
                <w:sz w:val="20"/>
                <w:szCs w:val="20"/>
              </w:rPr>
              <w:t xml:space="preserve"> 23.00 – ӨТС1</w:t>
            </w:r>
            <w:r w:rsidRPr="005954FA">
              <w:rPr>
                <w:b/>
                <w:sz w:val="20"/>
                <w:szCs w:val="20"/>
              </w:rPr>
              <w:t>5</w:t>
            </w:r>
            <w:r>
              <w:rPr>
                <w:b/>
                <w:sz w:val="20"/>
                <w:szCs w:val="20"/>
              </w:rPr>
              <w:t>, ТТ1</w:t>
            </w:r>
            <w:r w:rsidRPr="005954FA">
              <w:rPr>
                <w:b/>
                <w:sz w:val="20"/>
                <w:szCs w:val="20"/>
              </w:rPr>
              <w:t xml:space="preserve">5 </w:t>
            </w:r>
            <w:proofErr w:type="spellStart"/>
            <w:r w:rsidRPr="005954FA">
              <w:rPr>
                <w:b/>
                <w:sz w:val="20"/>
                <w:szCs w:val="20"/>
              </w:rPr>
              <w:t>тапсыру</w:t>
            </w:r>
            <w:proofErr w:type="spellEnd"/>
            <w:r w:rsidRPr="005954FA">
              <w:rPr>
                <w:b/>
                <w:sz w:val="20"/>
                <w:szCs w:val="20"/>
              </w:rPr>
              <w:t xml:space="preserve"> ДЕДЛАЙНЫ</w:t>
            </w:r>
          </w:p>
        </w:tc>
      </w:tr>
      <w:tr w:rsidR="00C03AAC" w14:paraId="58884EAF"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tcPr>
          <w:p w14:paraId="7E716E40" w14:textId="77777777" w:rsidR="00C03AAC" w:rsidRPr="0017216F" w:rsidRDefault="00C03AAC" w:rsidP="006E62A7">
            <w:pPr>
              <w:jc w:val="center"/>
              <w:rPr>
                <w:sz w:val="20"/>
                <w:szCs w:val="20"/>
                <w:lang w:val="kk-KZ"/>
              </w:rPr>
            </w:pPr>
          </w:p>
        </w:tc>
        <w:tc>
          <w:tcPr>
            <w:tcW w:w="4111" w:type="dxa"/>
            <w:tcBorders>
              <w:top w:val="single" w:sz="4" w:space="0" w:color="000000"/>
              <w:left w:val="single" w:sz="4" w:space="0" w:color="000000"/>
              <w:bottom w:val="single" w:sz="4" w:space="0" w:color="000000"/>
              <w:right w:val="single" w:sz="4" w:space="0" w:color="000000"/>
            </w:tcBorders>
          </w:tcPr>
          <w:p w14:paraId="609F7E64" w14:textId="680A9B9B" w:rsidR="00C03AAC" w:rsidRPr="0017216F" w:rsidRDefault="00C03AAC" w:rsidP="006E62A7">
            <w:pPr>
              <w:jc w:val="both"/>
              <w:rPr>
                <w:b/>
                <w:sz w:val="20"/>
                <w:szCs w:val="20"/>
              </w:rPr>
            </w:pPr>
            <w:r w:rsidRPr="0017216F">
              <w:rPr>
                <w:b/>
                <w:sz w:val="20"/>
                <w:szCs w:val="20"/>
              </w:rPr>
              <w:t>АБ</w:t>
            </w:r>
            <w:proofErr w:type="gramStart"/>
            <w:r w:rsidRPr="0017216F">
              <w:rPr>
                <w:b/>
                <w:sz w:val="20"/>
                <w:szCs w:val="20"/>
              </w:rPr>
              <w:t>2</w:t>
            </w:r>
            <w:proofErr w:type="gramEnd"/>
          </w:p>
        </w:tc>
        <w:tc>
          <w:tcPr>
            <w:tcW w:w="992" w:type="dxa"/>
            <w:tcBorders>
              <w:top w:val="single" w:sz="4" w:space="0" w:color="000000"/>
              <w:left w:val="single" w:sz="4" w:space="0" w:color="000000"/>
              <w:bottom w:val="single" w:sz="4" w:space="0" w:color="000000"/>
              <w:right w:val="single" w:sz="4" w:space="0" w:color="000000"/>
            </w:tcBorders>
          </w:tcPr>
          <w:p w14:paraId="61C0A6F5" w14:textId="77777777" w:rsidR="00C03AAC" w:rsidRPr="0017216F" w:rsidRDefault="00C03AAC" w:rsidP="006E62A7">
            <w:pP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36D1DCAC" w14:textId="77777777" w:rsidR="00C03AAC" w:rsidRPr="0017216F" w:rsidRDefault="00C03AAC" w:rsidP="006E62A7">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C0B79E5" w14:textId="77777777" w:rsidR="00C03AAC" w:rsidRPr="0017216F" w:rsidRDefault="00C03AAC" w:rsidP="006E62A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F4FFDA3" w14:textId="7A006A0A" w:rsidR="00C03AAC" w:rsidRPr="00062165" w:rsidRDefault="00C03AAC" w:rsidP="006E62A7">
            <w:pPr>
              <w:jc w:val="center"/>
              <w:rPr>
                <w:b/>
                <w:bCs/>
                <w:sz w:val="20"/>
                <w:szCs w:val="20"/>
              </w:rPr>
            </w:pPr>
            <w:r w:rsidRPr="00062165">
              <w:rPr>
                <w:b/>
                <w:bCs/>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14:paraId="4AC23FF0" w14:textId="77777777" w:rsidR="00C03AAC" w:rsidRDefault="00C03AAC" w:rsidP="006E62A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191BBF58" w14:textId="77777777" w:rsidR="00C03AAC" w:rsidRDefault="00C03AAC" w:rsidP="006E62A7">
            <w:pPr>
              <w:jc w:val="both"/>
              <w:rPr>
                <w:sz w:val="20"/>
                <w:szCs w:val="20"/>
              </w:rPr>
            </w:pPr>
          </w:p>
        </w:tc>
      </w:tr>
      <w:tr w:rsidR="00C03AAC" w14:paraId="15382740"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tcPr>
          <w:p w14:paraId="3ED5F59F" w14:textId="77777777" w:rsidR="00C03AAC" w:rsidRPr="0017216F" w:rsidRDefault="00C03AAC" w:rsidP="006E62A7">
            <w:pPr>
              <w:jc w:val="center"/>
              <w:rPr>
                <w:sz w:val="20"/>
                <w:szCs w:val="20"/>
                <w:lang w:val="kk-KZ"/>
              </w:rPr>
            </w:pPr>
          </w:p>
        </w:tc>
        <w:tc>
          <w:tcPr>
            <w:tcW w:w="4111" w:type="dxa"/>
            <w:tcBorders>
              <w:top w:val="single" w:sz="4" w:space="0" w:color="000000"/>
              <w:left w:val="single" w:sz="4" w:space="0" w:color="000000"/>
              <w:bottom w:val="single" w:sz="4" w:space="0" w:color="000000"/>
              <w:right w:val="single" w:sz="4" w:space="0" w:color="000000"/>
            </w:tcBorders>
          </w:tcPr>
          <w:p w14:paraId="313C9D38" w14:textId="26E453C5" w:rsidR="00C03AAC" w:rsidRPr="0017216F" w:rsidRDefault="00C03AAC" w:rsidP="006E62A7">
            <w:pPr>
              <w:jc w:val="both"/>
              <w:rPr>
                <w:b/>
                <w:sz w:val="20"/>
                <w:szCs w:val="20"/>
              </w:rPr>
            </w:pPr>
            <w:r>
              <w:rPr>
                <w:b/>
                <w:sz w:val="20"/>
                <w:szCs w:val="20"/>
                <w:lang w:val="kk-KZ"/>
              </w:rPr>
              <w:t>Қ</w:t>
            </w:r>
            <w:proofErr w:type="spellStart"/>
            <w:r w:rsidRPr="00062165">
              <w:rPr>
                <w:b/>
                <w:sz w:val="20"/>
                <w:szCs w:val="20"/>
              </w:rPr>
              <w:t>орытынды</w:t>
            </w:r>
            <w:proofErr w:type="spellEnd"/>
            <w:r w:rsidRPr="00062165">
              <w:rPr>
                <w:b/>
                <w:sz w:val="20"/>
                <w:szCs w:val="20"/>
              </w:rPr>
              <w:t xml:space="preserve"> </w:t>
            </w:r>
            <w:proofErr w:type="spellStart"/>
            <w:r w:rsidRPr="00062165">
              <w:rPr>
                <w:b/>
                <w:sz w:val="20"/>
                <w:szCs w:val="20"/>
              </w:rPr>
              <w:t>бақылау</w:t>
            </w:r>
            <w:proofErr w:type="spellEnd"/>
            <w:r w:rsidRPr="00062165">
              <w:rPr>
                <w:b/>
                <w:sz w:val="20"/>
                <w:szCs w:val="20"/>
              </w:rPr>
              <w:t xml:space="preserve"> (</w:t>
            </w:r>
            <w:proofErr w:type="spellStart"/>
            <w:r w:rsidRPr="00062165">
              <w:rPr>
                <w:b/>
                <w:sz w:val="20"/>
                <w:szCs w:val="20"/>
              </w:rPr>
              <w:t>емтихан</w:t>
            </w:r>
            <w:proofErr w:type="spellEnd"/>
            <w:r w:rsidRPr="00062165">
              <w:rPr>
                <w:b/>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7D68399E" w14:textId="77777777" w:rsidR="00C03AAC" w:rsidRPr="0017216F" w:rsidRDefault="00C03AAC" w:rsidP="006E62A7">
            <w:pP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22775F28" w14:textId="77777777" w:rsidR="00C03AAC" w:rsidRPr="0017216F" w:rsidRDefault="00C03AAC" w:rsidP="006E62A7">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88A45A4" w14:textId="77777777" w:rsidR="00C03AAC" w:rsidRPr="0017216F" w:rsidRDefault="00C03AAC" w:rsidP="006E62A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4B9E82B0" w14:textId="23EE3E25" w:rsidR="00C03AAC" w:rsidRPr="00062165" w:rsidRDefault="00C03AAC" w:rsidP="006E62A7">
            <w:pPr>
              <w:jc w:val="center"/>
              <w:rPr>
                <w:b/>
                <w:bCs/>
                <w:sz w:val="20"/>
                <w:szCs w:val="20"/>
                <w:lang w:val="kk-KZ"/>
              </w:rPr>
            </w:pPr>
            <w:r w:rsidRPr="00062165">
              <w:rPr>
                <w:b/>
                <w:bCs/>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14:paraId="1B08792D" w14:textId="77777777" w:rsidR="00C03AAC" w:rsidRDefault="00C03AAC" w:rsidP="006E62A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2F1D61A8" w14:textId="77777777" w:rsidR="00C03AAC" w:rsidRDefault="00C03AAC" w:rsidP="006E62A7">
            <w:pPr>
              <w:jc w:val="both"/>
              <w:rPr>
                <w:sz w:val="20"/>
                <w:szCs w:val="20"/>
              </w:rPr>
            </w:pPr>
          </w:p>
        </w:tc>
      </w:tr>
      <w:tr w:rsidR="00C03AAC" w14:paraId="7F2EB878" w14:textId="77777777" w:rsidTr="0017216F">
        <w:trPr>
          <w:jc w:val="center"/>
        </w:trPr>
        <w:tc>
          <w:tcPr>
            <w:tcW w:w="562" w:type="dxa"/>
            <w:tcBorders>
              <w:top w:val="single" w:sz="4" w:space="0" w:color="000000"/>
              <w:left w:val="single" w:sz="4" w:space="0" w:color="000000"/>
              <w:bottom w:val="single" w:sz="4" w:space="0" w:color="000000"/>
              <w:right w:val="single" w:sz="4" w:space="0" w:color="000000"/>
            </w:tcBorders>
          </w:tcPr>
          <w:p w14:paraId="7A8A48C4" w14:textId="77777777" w:rsidR="00C03AAC" w:rsidRPr="0017216F" w:rsidRDefault="00C03AAC" w:rsidP="006E62A7">
            <w:pPr>
              <w:jc w:val="center"/>
              <w:rPr>
                <w:sz w:val="20"/>
                <w:szCs w:val="20"/>
                <w:lang w:val="kk-KZ"/>
              </w:rPr>
            </w:pPr>
          </w:p>
        </w:tc>
        <w:tc>
          <w:tcPr>
            <w:tcW w:w="4111" w:type="dxa"/>
            <w:tcBorders>
              <w:top w:val="single" w:sz="4" w:space="0" w:color="000000"/>
              <w:left w:val="single" w:sz="4" w:space="0" w:color="000000"/>
              <w:bottom w:val="single" w:sz="4" w:space="0" w:color="000000"/>
              <w:right w:val="single" w:sz="4" w:space="0" w:color="000000"/>
            </w:tcBorders>
          </w:tcPr>
          <w:p w14:paraId="26167E44" w14:textId="7B2ABCF9" w:rsidR="00C03AAC" w:rsidRPr="0017216F" w:rsidRDefault="00C03AAC" w:rsidP="006E62A7">
            <w:pPr>
              <w:jc w:val="both"/>
              <w:rPr>
                <w:b/>
                <w:sz w:val="20"/>
                <w:szCs w:val="20"/>
              </w:rPr>
            </w:pPr>
            <w:proofErr w:type="spellStart"/>
            <w:r w:rsidRPr="00062165">
              <w:rPr>
                <w:b/>
                <w:sz w:val="20"/>
                <w:szCs w:val="20"/>
              </w:rPr>
              <w:t>Пән</w:t>
            </w:r>
            <w:proofErr w:type="spellEnd"/>
            <w:r w:rsidRPr="00062165">
              <w:rPr>
                <w:b/>
                <w:sz w:val="20"/>
                <w:szCs w:val="20"/>
              </w:rPr>
              <w:t xml:space="preserve"> </w:t>
            </w:r>
            <w:proofErr w:type="spellStart"/>
            <w:r w:rsidRPr="00062165">
              <w:rPr>
                <w:b/>
                <w:sz w:val="20"/>
                <w:szCs w:val="20"/>
              </w:rPr>
              <w:t>бойынша</w:t>
            </w:r>
            <w:proofErr w:type="spellEnd"/>
            <w:r w:rsidRPr="00062165">
              <w:rPr>
                <w:b/>
                <w:sz w:val="20"/>
                <w:szCs w:val="20"/>
              </w:rPr>
              <w:t xml:space="preserve"> БАРЛЫҒЫ</w:t>
            </w:r>
          </w:p>
        </w:tc>
        <w:tc>
          <w:tcPr>
            <w:tcW w:w="992" w:type="dxa"/>
            <w:tcBorders>
              <w:top w:val="single" w:sz="4" w:space="0" w:color="000000"/>
              <w:left w:val="single" w:sz="4" w:space="0" w:color="000000"/>
              <w:bottom w:val="single" w:sz="4" w:space="0" w:color="000000"/>
              <w:right w:val="single" w:sz="4" w:space="0" w:color="000000"/>
            </w:tcBorders>
          </w:tcPr>
          <w:p w14:paraId="47F6C24E" w14:textId="77777777" w:rsidR="00C03AAC" w:rsidRPr="0017216F" w:rsidRDefault="00C03AAC" w:rsidP="006E62A7">
            <w:pPr>
              <w:jc w:val="both"/>
              <w:rPr>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60890EBD" w14:textId="77777777" w:rsidR="00C03AAC" w:rsidRPr="0017216F" w:rsidRDefault="00C03AAC" w:rsidP="006E62A7">
            <w:pPr>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50751CA" w14:textId="77777777" w:rsidR="00C03AAC" w:rsidRPr="0017216F" w:rsidRDefault="00C03AAC" w:rsidP="006E62A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4D95FCB" w14:textId="28C025F7" w:rsidR="00C03AAC" w:rsidRPr="00062165" w:rsidRDefault="00C03AAC" w:rsidP="006E62A7">
            <w:pPr>
              <w:jc w:val="center"/>
              <w:rPr>
                <w:b/>
                <w:bCs/>
                <w:sz w:val="20"/>
                <w:szCs w:val="20"/>
                <w:lang w:val="kk-KZ"/>
              </w:rPr>
            </w:pPr>
            <w:r w:rsidRPr="00062165">
              <w:rPr>
                <w:b/>
                <w:bCs/>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14:paraId="223CA512" w14:textId="77777777" w:rsidR="00C03AAC" w:rsidRDefault="00C03AAC" w:rsidP="006E62A7">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0B957178" w14:textId="77777777" w:rsidR="00C03AAC" w:rsidRDefault="00C03AAC" w:rsidP="006E62A7">
            <w:pPr>
              <w:jc w:val="both"/>
              <w:rPr>
                <w:sz w:val="20"/>
                <w:szCs w:val="20"/>
              </w:rPr>
            </w:pPr>
          </w:p>
        </w:tc>
      </w:tr>
    </w:tbl>
    <w:p w14:paraId="70C391FA" w14:textId="77777777" w:rsidR="00062165" w:rsidRDefault="00062165">
      <w:pPr>
        <w:jc w:val="both"/>
        <w:rPr>
          <w:sz w:val="20"/>
          <w:szCs w:val="20"/>
        </w:rPr>
      </w:pPr>
    </w:p>
    <w:p w14:paraId="487ABCD0" w14:textId="19F2EDAA" w:rsidR="00DD0B27" w:rsidRPr="00993D7F" w:rsidRDefault="00A4675E">
      <w:pPr>
        <w:jc w:val="both"/>
        <w:rPr>
          <w:b/>
          <w:bCs/>
          <w:sz w:val="20"/>
          <w:szCs w:val="20"/>
          <w:lang w:val="kk-KZ"/>
        </w:rPr>
      </w:pPr>
      <w:r w:rsidRPr="00993D7F">
        <w:rPr>
          <w:b/>
          <w:bCs/>
          <w:sz w:val="20"/>
          <w:szCs w:val="20"/>
          <w:lang w:val="kk-KZ"/>
        </w:rPr>
        <w:t>География және табиғат пайдалану факультетінің д</w:t>
      </w:r>
      <w:r w:rsidRPr="00993D7F">
        <w:rPr>
          <w:b/>
          <w:bCs/>
          <w:sz w:val="20"/>
          <w:szCs w:val="20"/>
        </w:rPr>
        <w:t>екан</w:t>
      </w:r>
      <w:r w:rsidRPr="00993D7F">
        <w:rPr>
          <w:b/>
          <w:bCs/>
          <w:sz w:val="20"/>
          <w:szCs w:val="20"/>
          <w:lang w:val="kk-KZ"/>
        </w:rPr>
        <w:t>ы</w:t>
      </w:r>
      <w:r w:rsidR="00993D7F">
        <w:rPr>
          <w:b/>
          <w:bCs/>
          <w:sz w:val="20"/>
          <w:szCs w:val="20"/>
        </w:rPr>
        <w:t>_________________________</w:t>
      </w:r>
      <w:r w:rsidRPr="00993D7F">
        <w:rPr>
          <w:b/>
          <w:bCs/>
          <w:sz w:val="20"/>
          <w:szCs w:val="20"/>
          <w:lang w:val="kk-KZ"/>
        </w:rPr>
        <w:t xml:space="preserve">Ақтымбаева А.                                                                                                          </w:t>
      </w:r>
      <w:r w:rsidRPr="00993D7F">
        <w:rPr>
          <w:b/>
          <w:bCs/>
          <w:sz w:val="20"/>
          <w:szCs w:val="20"/>
        </w:rPr>
        <w:t xml:space="preserve">    </w:t>
      </w:r>
      <w:r w:rsidRPr="00993D7F">
        <w:rPr>
          <w:b/>
          <w:bCs/>
          <w:sz w:val="20"/>
          <w:szCs w:val="20"/>
          <w:lang w:val="kk-KZ"/>
        </w:rPr>
        <w:t xml:space="preserve">                                           </w:t>
      </w:r>
      <w:r w:rsidRPr="00993D7F">
        <w:rPr>
          <w:b/>
          <w:bCs/>
          <w:sz w:val="20"/>
          <w:szCs w:val="20"/>
        </w:rPr>
        <w:t xml:space="preserve">                     </w:t>
      </w:r>
      <w:r w:rsidRPr="00993D7F">
        <w:rPr>
          <w:b/>
          <w:bCs/>
          <w:sz w:val="20"/>
          <w:szCs w:val="20"/>
          <w:lang w:val="kk-KZ"/>
        </w:rPr>
        <w:t xml:space="preserve">                                                                         </w:t>
      </w:r>
      <w:r w:rsidRPr="00993D7F">
        <w:rPr>
          <w:b/>
          <w:bCs/>
          <w:sz w:val="20"/>
          <w:szCs w:val="20"/>
        </w:rPr>
        <w:t xml:space="preserve">                                                            </w:t>
      </w:r>
    </w:p>
    <w:p w14:paraId="487ABCD1" w14:textId="77777777" w:rsidR="00DD0B27" w:rsidRPr="00993D7F" w:rsidRDefault="00DD0B27">
      <w:pPr>
        <w:jc w:val="both"/>
        <w:rPr>
          <w:b/>
          <w:bCs/>
          <w:sz w:val="20"/>
          <w:szCs w:val="20"/>
        </w:rPr>
      </w:pPr>
    </w:p>
    <w:p w14:paraId="487ABCD2" w14:textId="495D5654" w:rsidR="00DD0B27" w:rsidRPr="00993D7F" w:rsidRDefault="00A4675E">
      <w:pPr>
        <w:jc w:val="both"/>
        <w:rPr>
          <w:b/>
          <w:bCs/>
          <w:sz w:val="20"/>
          <w:szCs w:val="20"/>
          <w:lang w:val="kk-KZ"/>
        </w:rPr>
      </w:pPr>
      <w:r w:rsidRPr="00993D7F">
        <w:rPr>
          <w:b/>
          <w:bCs/>
          <w:sz w:val="20"/>
          <w:szCs w:val="20"/>
          <w:lang w:val="kk-KZ"/>
        </w:rPr>
        <w:t xml:space="preserve">Факультеттің әдістемелік </w:t>
      </w:r>
      <w:r w:rsidRPr="00993D7F">
        <w:rPr>
          <w:b/>
          <w:bCs/>
          <w:sz w:val="20"/>
          <w:szCs w:val="20"/>
        </w:rPr>
        <w:t xml:space="preserve">бюро </w:t>
      </w:r>
      <w:proofErr w:type="spellStart"/>
      <w:r w:rsidRPr="00993D7F">
        <w:rPr>
          <w:b/>
          <w:bCs/>
          <w:sz w:val="20"/>
          <w:szCs w:val="20"/>
        </w:rPr>
        <w:t>төра</w:t>
      </w:r>
      <w:proofErr w:type="spellEnd"/>
      <w:r w:rsidRPr="00993D7F">
        <w:rPr>
          <w:b/>
          <w:bCs/>
          <w:sz w:val="20"/>
          <w:szCs w:val="20"/>
          <w:lang w:val="kk-KZ"/>
        </w:rPr>
        <w:t>йымы</w:t>
      </w:r>
      <w:r w:rsidR="00993D7F">
        <w:rPr>
          <w:b/>
          <w:bCs/>
          <w:sz w:val="20"/>
          <w:szCs w:val="20"/>
          <w:lang w:val="kk-KZ"/>
        </w:rPr>
        <w:t>________________________________________</w:t>
      </w:r>
      <w:r w:rsidRPr="00993D7F">
        <w:rPr>
          <w:b/>
          <w:bCs/>
          <w:sz w:val="20"/>
          <w:szCs w:val="20"/>
          <w:lang w:val="kk-KZ"/>
        </w:rPr>
        <w:t>Көшім А.</w:t>
      </w:r>
      <w:r w:rsidRPr="00993D7F">
        <w:rPr>
          <w:b/>
          <w:bCs/>
          <w:sz w:val="20"/>
          <w:szCs w:val="20"/>
        </w:rPr>
        <w:tab/>
      </w:r>
      <w:r w:rsidRPr="00993D7F">
        <w:rPr>
          <w:b/>
          <w:bCs/>
          <w:sz w:val="20"/>
          <w:szCs w:val="20"/>
        </w:rPr>
        <w:tab/>
      </w:r>
      <w:r w:rsidRPr="00993D7F">
        <w:rPr>
          <w:b/>
          <w:bCs/>
          <w:sz w:val="20"/>
          <w:szCs w:val="20"/>
        </w:rPr>
        <w:tab/>
      </w:r>
      <w:r w:rsidRPr="00993D7F">
        <w:rPr>
          <w:b/>
          <w:bCs/>
          <w:sz w:val="20"/>
          <w:szCs w:val="20"/>
        </w:rPr>
        <w:tab/>
      </w:r>
      <w:r w:rsidRPr="00993D7F">
        <w:rPr>
          <w:b/>
          <w:bCs/>
          <w:sz w:val="20"/>
          <w:szCs w:val="20"/>
        </w:rPr>
        <w:tab/>
      </w:r>
      <w:r w:rsidRPr="00993D7F">
        <w:rPr>
          <w:b/>
          <w:bCs/>
          <w:sz w:val="20"/>
          <w:szCs w:val="20"/>
          <w:lang w:val="kk-KZ"/>
        </w:rPr>
        <w:t xml:space="preserve"> </w:t>
      </w:r>
    </w:p>
    <w:p w14:paraId="487ABCD3" w14:textId="4126ED15" w:rsidR="00DD0B27" w:rsidRPr="00993D7F" w:rsidRDefault="00A4675E">
      <w:pPr>
        <w:jc w:val="both"/>
        <w:rPr>
          <w:b/>
          <w:bCs/>
          <w:sz w:val="20"/>
          <w:szCs w:val="20"/>
          <w:lang w:val="kk-KZ"/>
        </w:rPr>
      </w:pPr>
      <w:r w:rsidRPr="00993D7F">
        <w:rPr>
          <w:b/>
          <w:bCs/>
          <w:sz w:val="20"/>
          <w:szCs w:val="20"/>
          <w:lang w:val="kk-KZ"/>
        </w:rPr>
        <w:t>Кафедра меңгерушісі</w:t>
      </w:r>
      <w:r w:rsidR="00993D7F">
        <w:rPr>
          <w:b/>
          <w:bCs/>
          <w:sz w:val="20"/>
          <w:szCs w:val="20"/>
          <w:lang w:val="kk-KZ"/>
        </w:rPr>
        <w:t>___________________________________________________________</w:t>
      </w:r>
      <w:r w:rsidRPr="00993D7F">
        <w:rPr>
          <w:b/>
          <w:bCs/>
          <w:sz w:val="20"/>
          <w:szCs w:val="20"/>
          <w:lang w:val="kk-KZ"/>
        </w:rPr>
        <w:t>Тоқбергенова</w:t>
      </w:r>
      <w:r w:rsidR="00993D7F">
        <w:rPr>
          <w:b/>
          <w:bCs/>
          <w:sz w:val="20"/>
          <w:szCs w:val="20"/>
          <w:lang w:val="kk-KZ"/>
        </w:rPr>
        <w:t xml:space="preserve"> </w:t>
      </w:r>
      <w:r w:rsidRPr="00993D7F">
        <w:rPr>
          <w:b/>
          <w:bCs/>
          <w:sz w:val="20"/>
          <w:szCs w:val="20"/>
          <w:lang w:val="kk-KZ"/>
        </w:rPr>
        <w:t xml:space="preserve">А.                                  </w:t>
      </w:r>
      <w:r w:rsidRPr="00993D7F">
        <w:rPr>
          <w:b/>
          <w:bCs/>
          <w:sz w:val="20"/>
          <w:szCs w:val="20"/>
          <w:lang w:val="kk-KZ"/>
        </w:rPr>
        <w:tab/>
      </w:r>
      <w:r w:rsidRPr="00993D7F">
        <w:rPr>
          <w:b/>
          <w:bCs/>
          <w:sz w:val="20"/>
          <w:szCs w:val="20"/>
          <w:lang w:val="kk-KZ"/>
        </w:rPr>
        <w:tab/>
      </w:r>
      <w:r w:rsidRPr="00993D7F">
        <w:rPr>
          <w:b/>
          <w:bCs/>
          <w:sz w:val="20"/>
          <w:szCs w:val="20"/>
          <w:lang w:val="kk-KZ"/>
        </w:rPr>
        <w:tab/>
      </w:r>
      <w:r w:rsidRPr="00993D7F">
        <w:rPr>
          <w:b/>
          <w:bCs/>
          <w:sz w:val="20"/>
          <w:szCs w:val="20"/>
          <w:lang w:val="kk-KZ"/>
        </w:rPr>
        <w:tab/>
      </w:r>
      <w:r w:rsidRPr="00993D7F">
        <w:rPr>
          <w:b/>
          <w:bCs/>
          <w:sz w:val="20"/>
          <w:szCs w:val="20"/>
          <w:lang w:val="kk-KZ"/>
        </w:rPr>
        <w:tab/>
        <w:t xml:space="preserve">               </w:t>
      </w:r>
    </w:p>
    <w:p w14:paraId="6207A6DB" w14:textId="25DFED16" w:rsidR="000F6BC1" w:rsidRPr="00C03AAC" w:rsidRDefault="00A4675E" w:rsidP="00062165">
      <w:pPr>
        <w:jc w:val="both"/>
        <w:rPr>
          <w:b/>
          <w:bCs/>
          <w:sz w:val="20"/>
          <w:szCs w:val="20"/>
          <w:lang w:val="kk-KZ"/>
        </w:rPr>
      </w:pPr>
      <w:r w:rsidRPr="00993D7F">
        <w:rPr>
          <w:b/>
          <w:bCs/>
          <w:sz w:val="20"/>
          <w:szCs w:val="20"/>
          <w:lang w:val="kk-KZ"/>
        </w:rPr>
        <w:t>Дәріскер</w:t>
      </w:r>
      <w:r w:rsidR="00993D7F">
        <w:rPr>
          <w:b/>
          <w:bCs/>
          <w:sz w:val="20"/>
          <w:szCs w:val="20"/>
          <w:lang w:val="kk-KZ"/>
        </w:rPr>
        <w:t>_______________________________________________________________________</w:t>
      </w:r>
      <w:r w:rsidR="00896CF9" w:rsidRPr="00993D7F">
        <w:rPr>
          <w:b/>
          <w:bCs/>
          <w:sz w:val="20"/>
          <w:szCs w:val="20"/>
          <w:lang w:val="kk-KZ"/>
        </w:rPr>
        <w:t>Көшербай</w:t>
      </w:r>
      <w:r w:rsidRPr="00993D7F">
        <w:rPr>
          <w:b/>
          <w:bCs/>
          <w:sz w:val="20"/>
          <w:szCs w:val="20"/>
          <w:lang w:val="kk-KZ"/>
        </w:rPr>
        <w:t xml:space="preserve"> </w:t>
      </w:r>
      <w:r w:rsidR="00896CF9" w:rsidRPr="00993D7F">
        <w:rPr>
          <w:b/>
          <w:bCs/>
          <w:sz w:val="20"/>
          <w:szCs w:val="20"/>
          <w:lang w:val="kk-KZ"/>
        </w:rPr>
        <w:t>Қ</w:t>
      </w:r>
      <w:r w:rsidRPr="00993D7F">
        <w:rPr>
          <w:b/>
          <w:bCs/>
          <w:sz w:val="20"/>
          <w:szCs w:val="20"/>
          <w:lang w:val="kk-KZ"/>
        </w:rPr>
        <w:t>.</w:t>
      </w:r>
    </w:p>
    <w:p w14:paraId="033EFDFF" w14:textId="24B610A9" w:rsidR="000F6BC1" w:rsidRPr="00993D7F" w:rsidRDefault="000F6BC1" w:rsidP="000F6BC1">
      <w:pPr>
        <w:pStyle w:val="paragraph"/>
        <w:spacing w:before="0" w:beforeAutospacing="0" w:after="0" w:afterAutospacing="0"/>
        <w:jc w:val="center"/>
        <w:textAlignment w:val="baseline"/>
        <w:rPr>
          <w:rStyle w:val="normaltextrun"/>
          <w:b/>
          <w:bCs/>
          <w:sz w:val="20"/>
          <w:szCs w:val="20"/>
          <w:lang w:val="kk-KZ"/>
        </w:rPr>
      </w:pPr>
      <w:bookmarkStart w:id="3" w:name="_GoBack"/>
      <w:bookmarkEnd w:id="3"/>
      <w:r w:rsidRPr="00993D7F">
        <w:rPr>
          <w:rStyle w:val="normaltextrun"/>
          <w:b/>
          <w:bCs/>
          <w:sz w:val="20"/>
          <w:szCs w:val="20"/>
          <w:lang w:val="kk-KZ"/>
        </w:rPr>
        <w:lastRenderedPageBreak/>
        <w:t>МАГИСТРАНТТІҢ ӨЗІНДІК ЖҰМЫСЫН ЖЫЙЫНТЫҚ БАҒАЛАУ РУБРИКАТОРЫ</w:t>
      </w:r>
    </w:p>
    <w:p w14:paraId="5B5053CB" w14:textId="0E8C2AB1" w:rsidR="000F6BC1" w:rsidRPr="00993D7F" w:rsidRDefault="000F6BC1" w:rsidP="000F6BC1">
      <w:pPr>
        <w:pStyle w:val="paragraph"/>
        <w:spacing w:before="0" w:beforeAutospacing="0" w:after="0" w:afterAutospacing="0"/>
        <w:jc w:val="center"/>
        <w:textAlignment w:val="baseline"/>
        <w:rPr>
          <w:sz w:val="20"/>
          <w:szCs w:val="20"/>
        </w:rPr>
      </w:pPr>
      <w:r w:rsidRPr="00993D7F">
        <w:rPr>
          <w:rStyle w:val="normaltextrun"/>
          <w:b/>
          <w:bCs/>
          <w:sz w:val="20"/>
          <w:szCs w:val="20"/>
        </w:rPr>
        <w:t>ОҚУ НӘТИЖЕЛЕРІН БАҒАЛАУ КРИТЕРИЯЛАРЫ</w:t>
      </w:r>
    </w:p>
    <w:p w14:paraId="33AB88D6" w14:textId="4FCDEB29" w:rsidR="000F6BC1" w:rsidRPr="00993D7F" w:rsidRDefault="002C3A42" w:rsidP="000F6BC1">
      <w:pPr>
        <w:pStyle w:val="paragraph"/>
        <w:spacing w:before="0" w:beforeAutospacing="0" w:after="0" w:afterAutospacing="0"/>
        <w:jc w:val="center"/>
        <w:textAlignment w:val="baseline"/>
        <w:rPr>
          <w:rStyle w:val="normaltextrun"/>
          <w:b/>
          <w:bCs/>
          <w:sz w:val="20"/>
          <w:szCs w:val="20"/>
        </w:rPr>
      </w:pPr>
      <w:r w:rsidRPr="00993D7F">
        <w:rPr>
          <w:rStyle w:val="normaltextrun"/>
          <w:b/>
          <w:bCs/>
          <w:sz w:val="20"/>
          <w:szCs w:val="20"/>
          <w:lang w:val="kk-KZ"/>
        </w:rPr>
        <w:t>МӨЖ</w:t>
      </w:r>
      <w:r w:rsidR="000F6BC1" w:rsidRPr="00993D7F">
        <w:rPr>
          <w:rStyle w:val="normaltextrun"/>
          <w:b/>
          <w:bCs/>
          <w:sz w:val="20"/>
          <w:szCs w:val="20"/>
        </w:rPr>
        <w:t xml:space="preserve"> 1</w:t>
      </w:r>
      <w:r w:rsidR="000F6BC1" w:rsidRPr="00993D7F">
        <w:rPr>
          <w:rStyle w:val="normaltextrun"/>
          <w:b/>
          <w:bCs/>
          <w:sz w:val="20"/>
          <w:szCs w:val="20"/>
          <w:lang w:val="kk-KZ"/>
        </w:rPr>
        <w:t>.</w:t>
      </w:r>
      <w:r w:rsidR="000F6BC1" w:rsidRPr="00993D7F">
        <w:rPr>
          <w:rStyle w:val="normaltextrun"/>
          <w:b/>
          <w:bCs/>
          <w:sz w:val="20"/>
          <w:szCs w:val="20"/>
        </w:rPr>
        <w:t> </w:t>
      </w:r>
      <w:proofErr w:type="spellStart"/>
      <w:r w:rsidRPr="00993D7F">
        <w:rPr>
          <w:rStyle w:val="normaltextrun"/>
          <w:b/>
          <w:bCs/>
          <w:sz w:val="20"/>
          <w:szCs w:val="20"/>
        </w:rPr>
        <w:t>Жазбаша</w:t>
      </w:r>
      <w:proofErr w:type="spellEnd"/>
      <w:r w:rsidRPr="00993D7F">
        <w:rPr>
          <w:rStyle w:val="normaltextrun"/>
          <w:b/>
          <w:bCs/>
          <w:sz w:val="20"/>
          <w:szCs w:val="20"/>
        </w:rPr>
        <w:t xml:space="preserve"> </w:t>
      </w:r>
      <w:proofErr w:type="spellStart"/>
      <w:r w:rsidRPr="00993D7F">
        <w:rPr>
          <w:rStyle w:val="normaltextrun"/>
          <w:b/>
          <w:bCs/>
          <w:sz w:val="20"/>
          <w:szCs w:val="20"/>
        </w:rPr>
        <w:t>тапсырма</w:t>
      </w:r>
      <w:proofErr w:type="spellEnd"/>
      <w:r w:rsidRPr="00993D7F">
        <w:rPr>
          <w:rStyle w:val="normaltextrun"/>
          <w:b/>
          <w:bCs/>
          <w:sz w:val="20"/>
          <w:szCs w:val="20"/>
        </w:rPr>
        <w:t xml:space="preserve"> </w:t>
      </w:r>
      <w:r w:rsidR="000F6BC1" w:rsidRPr="00993D7F">
        <w:rPr>
          <w:rStyle w:val="normaltextrun"/>
          <w:b/>
          <w:bCs/>
          <w:sz w:val="20"/>
          <w:szCs w:val="20"/>
        </w:rPr>
        <w:t>«</w:t>
      </w:r>
      <w:r w:rsidR="000F6BC1" w:rsidRPr="00993D7F">
        <w:rPr>
          <w:b/>
          <w:bCs/>
          <w:sz w:val="20"/>
          <w:szCs w:val="20"/>
          <w:lang w:val="kk-KZ"/>
        </w:rPr>
        <w:t>Қалалық аумақтарды дамыту</w:t>
      </w:r>
      <w:r w:rsidR="000F6BC1" w:rsidRPr="00993D7F">
        <w:rPr>
          <w:rStyle w:val="normaltextrun"/>
          <w:b/>
          <w:bCs/>
          <w:sz w:val="20"/>
          <w:szCs w:val="20"/>
        </w:rPr>
        <w:t>» </w:t>
      </w:r>
    </w:p>
    <w:p w14:paraId="29C35724" w14:textId="45F2D259" w:rsidR="00D62CDA" w:rsidRPr="00993D7F" w:rsidRDefault="00D62CDA" w:rsidP="000F6BC1">
      <w:pPr>
        <w:pStyle w:val="paragraph"/>
        <w:spacing w:before="0" w:beforeAutospacing="0" w:after="0" w:afterAutospacing="0"/>
        <w:jc w:val="center"/>
        <w:textAlignment w:val="baseline"/>
        <w:rPr>
          <w:sz w:val="20"/>
          <w:szCs w:val="20"/>
        </w:rPr>
      </w:pPr>
      <w:r w:rsidRPr="00993D7F">
        <w:rPr>
          <w:b/>
          <w:color w:val="000000" w:themeColor="text1"/>
          <w:sz w:val="20"/>
          <w:szCs w:val="20"/>
          <w:lang w:val="kk-KZ"/>
        </w:rPr>
        <w:t>(реферат)</w:t>
      </w:r>
      <w:r w:rsidRPr="00993D7F">
        <w:rPr>
          <w:rStyle w:val="normaltextrun"/>
          <w:b/>
          <w:bCs/>
          <w:color w:val="000000" w:themeColor="text1"/>
          <w:sz w:val="20"/>
          <w:szCs w:val="20"/>
          <w:lang w:val="kk-KZ"/>
        </w:rPr>
        <w:t xml:space="preserve"> (АБ-н 100%-н 20% құрайды)</w:t>
      </w:r>
      <w:r w:rsidRPr="00993D7F">
        <w:rPr>
          <w:rStyle w:val="normaltextrun"/>
          <w:color w:val="000000" w:themeColor="text1"/>
          <w:sz w:val="20"/>
          <w:szCs w:val="20"/>
          <w:lang w:val="kk-KZ"/>
        </w:rPr>
        <w:t> </w:t>
      </w:r>
    </w:p>
    <w:p w14:paraId="56AD3768" w14:textId="77777777" w:rsidR="000F6BC1" w:rsidRPr="00993D7F" w:rsidRDefault="000F6BC1" w:rsidP="000F6BC1">
      <w:pPr>
        <w:pStyle w:val="paragraph"/>
        <w:spacing w:before="0" w:beforeAutospacing="0" w:after="0" w:afterAutospacing="0"/>
        <w:textAlignment w:val="baseline"/>
        <w:rPr>
          <w:sz w:val="20"/>
          <w:szCs w:val="20"/>
        </w:rPr>
      </w:pPr>
      <w:r w:rsidRPr="00993D7F">
        <w:rPr>
          <w:rStyle w:val="normaltextrun"/>
          <w:b/>
          <w:bCs/>
          <w:sz w:val="20"/>
          <w:szCs w:val="20"/>
        </w:rPr>
        <w:t> </w:t>
      </w:r>
      <w:r w:rsidRPr="00993D7F">
        <w:rPr>
          <w:rStyle w:val="normaltextrun"/>
          <w:sz w:val="20"/>
          <w:szCs w:val="20"/>
        </w:rPr>
        <w:t> </w:t>
      </w:r>
      <w:r w:rsidRPr="00993D7F">
        <w:rPr>
          <w:rStyle w:val="eop"/>
          <w:sz w:val="20"/>
          <w:szCs w:val="20"/>
        </w:rPr>
        <w:t> </w:t>
      </w:r>
    </w:p>
    <w:tbl>
      <w:tblPr>
        <w:tblW w:w="933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843"/>
        <w:gridCol w:w="1559"/>
        <w:gridCol w:w="2126"/>
        <w:gridCol w:w="2543"/>
      </w:tblGrid>
      <w:tr w:rsidR="002C3A42" w:rsidRPr="00993D7F" w14:paraId="48848A8C" w14:textId="77777777" w:rsidTr="002C3A42">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E337D6D" w14:textId="2A876556" w:rsidR="002C3A42" w:rsidRPr="00993D7F" w:rsidRDefault="002C3A42" w:rsidP="002C3A42">
            <w:pPr>
              <w:pStyle w:val="paragraph"/>
              <w:spacing w:before="0" w:beforeAutospacing="0" w:after="0" w:afterAutospacing="0"/>
              <w:jc w:val="center"/>
              <w:textAlignment w:val="baseline"/>
              <w:rPr>
                <w:sz w:val="20"/>
                <w:szCs w:val="20"/>
              </w:rPr>
            </w:pPr>
            <w:r w:rsidRPr="00993D7F">
              <w:rPr>
                <w:rStyle w:val="normaltextrun"/>
                <w:b/>
                <w:bCs/>
                <w:color w:val="000000"/>
                <w:sz w:val="20"/>
                <w:szCs w:val="20"/>
              </w:rPr>
              <w:t>Критерий </w:t>
            </w:r>
            <w:r w:rsidRPr="00993D7F">
              <w:rPr>
                <w:rStyle w:val="normaltextrun"/>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6603AF3" w14:textId="77777777"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Өте жақсы</w:t>
            </w:r>
            <w:r w:rsidRPr="00993D7F">
              <w:rPr>
                <w:rStyle w:val="normaltextrun"/>
                <w:b/>
                <w:bCs/>
                <w:color w:val="000000"/>
                <w:sz w:val="20"/>
                <w:szCs w:val="20"/>
              </w:rPr>
              <w:t>» </w:t>
            </w:r>
          </w:p>
          <w:p w14:paraId="78957944" w14:textId="64C278F5"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lang w:val="kk-KZ"/>
              </w:rPr>
              <w:t>15-20</w:t>
            </w:r>
            <w:r w:rsidRPr="00993D7F">
              <w:rPr>
                <w:rStyle w:val="normaltextrun"/>
                <w:b/>
                <w:bCs/>
                <w:color w:val="000000"/>
                <w:sz w:val="20"/>
                <w:szCs w:val="20"/>
              </w:rPr>
              <w:t xml:space="preserve"> % </w:t>
            </w:r>
          </w:p>
        </w:tc>
        <w:tc>
          <w:tcPr>
            <w:tcW w:w="15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046A797" w14:textId="77777777"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Жақсы</w:t>
            </w:r>
            <w:r w:rsidRPr="00993D7F">
              <w:rPr>
                <w:rStyle w:val="normaltextrun"/>
                <w:b/>
                <w:bCs/>
                <w:color w:val="000000"/>
                <w:sz w:val="20"/>
                <w:szCs w:val="20"/>
              </w:rPr>
              <w:t>»</w:t>
            </w:r>
          </w:p>
          <w:p w14:paraId="33477D33" w14:textId="0198087A"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1</w:t>
            </w:r>
            <w:r w:rsidRPr="00993D7F">
              <w:rPr>
                <w:rStyle w:val="normaltextrun"/>
                <w:b/>
                <w:bCs/>
                <w:color w:val="000000"/>
                <w:sz w:val="20"/>
                <w:szCs w:val="20"/>
                <w:lang w:val="kk-KZ"/>
              </w:rPr>
              <w:t>0</w:t>
            </w:r>
            <w:r w:rsidRPr="00993D7F">
              <w:rPr>
                <w:rStyle w:val="normaltextrun"/>
                <w:b/>
                <w:bCs/>
                <w:color w:val="000000"/>
                <w:sz w:val="20"/>
                <w:szCs w:val="20"/>
              </w:rPr>
              <w:t>-</w:t>
            </w:r>
            <w:r w:rsidRPr="00993D7F">
              <w:rPr>
                <w:rStyle w:val="normaltextrun"/>
                <w:b/>
                <w:bCs/>
                <w:color w:val="000000"/>
                <w:sz w:val="20"/>
                <w:szCs w:val="20"/>
                <w:lang w:val="kk-KZ"/>
              </w:rPr>
              <w:t xml:space="preserve">15 </w:t>
            </w:r>
            <w:r w:rsidRPr="00993D7F">
              <w:rPr>
                <w:rStyle w:val="normaltextrun"/>
                <w:b/>
                <w:bCs/>
                <w:color w:val="000000"/>
                <w:sz w:val="20"/>
                <w:szCs w:val="20"/>
              </w:rPr>
              <w:t>%  </w:t>
            </w:r>
          </w:p>
        </w:tc>
        <w:tc>
          <w:tcPr>
            <w:tcW w:w="212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4A73E47" w14:textId="31897C71"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rPr>
              <w:t>» </w:t>
            </w:r>
          </w:p>
          <w:p w14:paraId="49B3726F" w14:textId="1F0CE477"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5-10 %</w:t>
            </w:r>
          </w:p>
        </w:tc>
        <w:tc>
          <w:tcPr>
            <w:tcW w:w="2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02CEE8F" w14:textId="77777777"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lang w:val="kk-KZ"/>
              </w:rPr>
              <w:t>сыз</w:t>
            </w:r>
            <w:r w:rsidRPr="00993D7F">
              <w:rPr>
                <w:rStyle w:val="normaltextrun"/>
                <w:b/>
                <w:bCs/>
                <w:color w:val="000000"/>
                <w:sz w:val="20"/>
                <w:szCs w:val="20"/>
              </w:rPr>
              <w:t>»</w:t>
            </w:r>
          </w:p>
          <w:p w14:paraId="3A54210C" w14:textId="56C8896A" w:rsidR="002C3A42" w:rsidRPr="00993D7F" w:rsidRDefault="002C3A42" w:rsidP="002C3A42">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 0-5 %</w:t>
            </w:r>
          </w:p>
        </w:tc>
      </w:tr>
      <w:tr w:rsidR="002C3A42" w:rsidRPr="005954FA" w14:paraId="7BC685E6" w14:textId="77777777" w:rsidTr="002C3A42">
        <w:trPr>
          <w:trHeight w:val="306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1FC3F7C0" w14:textId="330C3E50" w:rsidR="002C3A42" w:rsidRPr="00993D7F" w:rsidRDefault="002C3A42" w:rsidP="002C3A42">
            <w:pPr>
              <w:pStyle w:val="paragraph"/>
              <w:spacing w:before="0" w:beforeAutospacing="0" w:after="0" w:afterAutospacing="0"/>
              <w:ind w:left="127"/>
              <w:textAlignment w:val="baseline"/>
              <w:rPr>
                <w:b/>
                <w:bCs/>
                <w:sz w:val="20"/>
                <w:szCs w:val="20"/>
                <w:lang w:val="kk-KZ"/>
              </w:rPr>
            </w:pPr>
            <w:r w:rsidRPr="00993D7F">
              <w:rPr>
                <w:rStyle w:val="normaltextrun"/>
                <w:b/>
                <w:bCs/>
                <w:sz w:val="20"/>
                <w:szCs w:val="20"/>
                <w:lang w:val="kk-KZ"/>
              </w:rPr>
              <w:t xml:space="preserve"> </w:t>
            </w:r>
            <w:r w:rsidRPr="00993D7F">
              <w:rPr>
                <w:b/>
                <w:bCs/>
                <w:color w:val="000000"/>
                <w:sz w:val="20"/>
                <w:szCs w:val="20"/>
                <w:shd w:val="clear" w:color="auto" w:fill="FFFFFF"/>
                <w:lang w:val="kk-KZ"/>
              </w:rPr>
              <w:t>Реферат мәтіннің жаңалығы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C0440E4" w14:textId="150A3330" w:rsidR="002C3A42" w:rsidRPr="00993D7F" w:rsidRDefault="002C3A42" w:rsidP="002C3A42">
            <w:pPr>
              <w:pStyle w:val="paragraph"/>
              <w:ind w:left="142"/>
              <w:textAlignment w:val="baseline"/>
              <w:rPr>
                <w:sz w:val="20"/>
                <w:szCs w:val="20"/>
                <w:lang w:val="kk-KZ"/>
              </w:rPr>
            </w:pPr>
            <w:r w:rsidRPr="00993D7F">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A3A30E4" w14:textId="02AAD67D" w:rsidR="002C3A42" w:rsidRPr="00993D7F" w:rsidRDefault="002C3A42" w:rsidP="002C3A42">
            <w:pPr>
              <w:pStyle w:val="paragraph"/>
              <w:ind w:left="142"/>
              <w:textAlignment w:val="baseline"/>
              <w:rPr>
                <w:sz w:val="20"/>
                <w:szCs w:val="20"/>
                <w:lang w:val="kk-KZ"/>
              </w:rPr>
            </w:pPr>
            <w:r w:rsidRPr="00993D7F">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C3E8300" w14:textId="6EF33114" w:rsidR="002C3A42" w:rsidRPr="00993D7F" w:rsidRDefault="002C3A42" w:rsidP="002C3A42">
            <w:pPr>
              <w:pStyle w:val="paragraph"/>
              <w:spacing w:before="0" w:beforeAutospacing="0" w:after="0" w:afterAutospacing="0"/>
              <w:ind w:left="149"/>
              <w:textAlignment w:val="baseline"/>
              <w:rPr>
                <w:sz w:val="20"/>
                <w:szCs w:val="20"/>
                <w:lang w:val="kk-KZ"/>
              </w:rPr>
            </w:pPr>
            <w:r w:rsidRPr="00993D7F">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088BF1C3" w14:textId="02AECAE7" w:rsidR="002C3A42" w:rsidRPr="00993D7F" w:rsidRDefault="002C3A42" w:rsidP="002C3A42">
            <w:pPr>
              <w:pStyle w:val="paragraph"/>
              <w:spacing w:before="0" w:beforeAutospacing="0" w:after="0" w:afterAutospacing="0"/>
              <w:ind w:left="136"/>
              <w:textAlignment w:val="baseline"/>
              <w:rPr>
                <w:sz w:val="20"/>
                <w:szCs w:val="20"/>
                <w:lang w:val="kk-KZ"/>
              </w:rPr>
            </w:pPr>
            <w:r w:rsidRPr="00993D7F">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RPr="00993D7F">
              <w:rPr>
                <w:color w:val="000000"/>
                <w:sz w:val="20"/>
                <w:szCs w:val="20"/>
                <w:lang w:val="kk-KZ"/>
              </w:rPr>
              <w:br/>
            </w:r>
          </w:p>
        </w:tc>
      </w:tr>
      <w:tr w:rsidR="002C3A42" w:rsidRPr="00993D7F" w14:paraId="73AF1D60" w14:textId="77777777" w:rsidTr="002C3A42">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0A0BD460" w14:textId="7FFD8262" w:rsidR="002C3A42" w:rsidRPr="00993D7F" w:rsidRDefault="002C3A42" w:rsidP="002C3A42">
            <w:pPr>
              <w:pStyle w:val="paragraph"/>
              <w:spacing w:before="0" w:beforeAutospacing="0" w:after="0" w:afterAutospacing="0"/>
              <w:ind w:left="127"/>
              <w:textAlignment w:val="baseline"/>
              <w:rPr>
                <w:sz w:val="20"/>
                <w:szCs w:val="20"/>
                <w:lang w:val="kk-KZ"/>
              </w:rPr>
            </w:pPr>
            <w:proofErr w:type="spellStart"/>
            <w:r w:rsidRPr="00993D7F">
              <w:rPr>
                <w:b/>
                <w:bCs/>
                <w:color w:val="000000"/>
                <w:sz w:val="20"/>
                <w:szCs w:val="20"/>
                <w:shd w:val="clear" w:color="auto" w:fill="FFFFFF"/>
              </w:rPr>
              <w:t>Мәселенің</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мәні</w:t>
            </w:r>
            <w:proofErr w:type="gramStart"/>
            <w:r w:rsidRPr="00993D7F">
              <w:rPr>
                <w:b/>
                <w:bCs/>
                <w:color w:val="000000"/>
                <w:sz w:val="20"/>
                <w:szCs w:val="20"/>
                <w:shd w:val="clear" w:color="auto" w:fill="FFFFFF"/>
              </w:rPr>
              <w:t>н</w:t>
            </w:r>
            <w:proofErr w:type="spellEnd"/>
            <w:proofErr w:type="gram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ашу</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дәрежесі</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02DF1842" w14:textId="18A7866C" w:rsidR="002C3A42" w:rsidRPr="00993D7F" w:rsidRDefault="002C3A42" w:rsidP="002C3A42">
            <w:pPr>
              <w:pStyle w:val="paragraph"/>
              <w:ind w:left="153"/>
              <w:textAlignment w:val="baseline"/>
              <w:rPr>
                <w:sz w:val="20"/>
                <w:szCs w:val="20"/>
                <w:lang w:val="kk-KZ"/>
              </w:rPr>
            </w:pPr>
            <w:r w:rsidRPr="00993D7F">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3B243FD" w14:textId="43FE4CE4" w:rsidR="002C3A42" w:rsidRPr="00993D7F" w:rsidRDefault="002C3A42" w:rsidP="002C3A42">
            <w:pPr>
              <w:pStyle w:val="paragraph"/>
              <w:spacing w:before="0" w:beforeAutospacing="0" w:after="0" w:afterAutospacing="0"/>
              <w:ind w:left="153"/>
              <w:textAlignment w:val="baseline"/>
              <w:rPr>
                <w:sz w:val="20"/>
                <w:szCs w:val="20"/>
                <w:lang w:val="kk-KZ"/>
              </w:rPr>
            </w:pPr>
            <w:r w:rsidRPr="00993D7F">
              <w:rPr>
                <w:color w:val="000000"/>
                <w:sz w:val="20"/>
                <w:szCs w:val="20"/>
                <w:shd w:val="clear" w:color="auto" w:fill="FFFFFF"/>
                <w:lang w:val="kk-KZ"/>
              </w:rPr>
              <w:t xml:space="preserve">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w:t>
            </w:r>
            <w:r w:rsidRPr="00993D7F">
              <w:rPr>
                <w:color w:val="000000"/>
                <w:sz w:val="20"/>
                <w:szCs w:val="20"/>
                <w:shd w:val="clear" w:color="auto" w:fill="FFFFFF"/>
                <w:lang w:val="kk-KZ"/>
              </w:rPr>
              <w:lastRenderedPageBreak/>
              <w:t>анықмалар тұжырымдауында дәлсіздіктер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8E71A9A" w14:textId="48932912" w:rsidR="002C3A42" w:rsidRPr="00993D7F" w:rsidRDefault="002C3A42" w:rsidP="002C3A42">
            <w:pPr>
              <w:pStyle w:val="a7"/>
              <w:shd w:val="clear" w:color="auto" w:fill="FFFFFF"/>
              <w:spacing w:before="0" w:beforeAutospacing="0" w:after="150" w:afterAutospacing="0"/>
              <w:ind w:left="153"/>
              <w:rPr>
                <w:sz w:val="20"/>
                <w:szCs w:val="20"/>
              </w:rPr>
            </w:pPr>
            <w:r w:rsidRPr="00993D7F">
              <w:rPr>
                <w:color w:val="000000"/>
                <w:sz w:val="20"/>
                <w:szCs w:val="20"/>
                <w:shd w:val="clear" w:color="auto" w:fill="FFFFFF"/>
                <w:lang w:val="kk-KZ"/>
              </w:rPr>
              <w:lastRenderedPageBreak/>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6E2DF223" w14:textId="509B7DD1" w:rsidR="002C3A42" w:rsidRPr="00993D7F" w:rsidRDefault="002C3A42" w:rsidP="002C3A42">
            <w:pPr>
              <w:pStyle w:val="paragraph"/>
              <w:spacing w:before="0" w:beforeAutospacing="0" w:after="0" w:afterAutospacing="0"/>
              <w:textAlignment w:val="baseline"/>
              <w:rPr>
                <w:sz w:val="20"/>
                <w:szCs w:val="20"/>
              </w:rPr>
            </w:pPr>
            <w:r w:rsidRPr="00993D7F">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2C3A42" w:rsidRPr="005954FA" w14:paraId="197C0A97" w14:textId="77777777" w:rsidTr="002C3A42">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2006E509" w14:textId="367B4719" w:rsidR="002C3A42" w:rsidRPr="00993D7F" w:rsidRDefault="002C3A42" w:rsidP="002C3A42">
            <w:pPr>
              <w:pStyle w:val="paragraph"/>
              <w:spacing w:before="0" w:beforeAutospacing="0" w:after="0" w:afterAutospacing="0"/>
              <w:ind w:left="127"/>
              <w:textAlignment w:val="baseline"/>
              <w:rPr>
                <w:b/>
                <w:bCs/>
                <w:sz w:val="20"/>
                <w:szCs w:val="20"/>
                <w:lang w:val="kk-KZ"/>
              </w:rPr>
            </w:pPr>
            <w:r w:rsidRPr="00993D7F">
              <w:rPr>
                <w:b/>
                <w:bCs/>
                <w:sz w:val="20"/>
                <w:szCs w:val="20"/>
                <w:lang w:val="kk-KZ"/>
              </w:rPr>
              <w:lastRenderedPageBreak/>
              <w:t>Дереккөздерді таңдаудың негізділігі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38D592B" w14:textId="068B2D2B" w:rsidR="002C3A42" w:rsidRPr="00993D7F" w:rsidRDefault="002C3A42" w:rsidP="002C3A42">
            <w:pPr>
              <w:pStyle w:val="paragraph"/>
              <w:ind w:left="138"/>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0A2AABA" w14:textId="4089452A" w:rsidR="002C3A42" w:rsidRPr="00993D7F" w:rsidRDefault="002C3A42" w:rsidP="002C3A42">
            <w:pPr>
              <w:pStyle w:val="paragraph"/>
              <w:ind w:left="142"/>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B7C6ED3" w14:textId="4968D5AA" w:rsidR="002C3A42" w:rsidRPr="00993D7F" w:rsidRDefault="002C3A42" w:rsidP="002C3A42">
            <w:pPr>
              <w:pStyle w:val="paragraph"/>
              <w:spacing w:before="0" w:beforeAutospacing="0" w:after="0" w:afterAutospacing="0"/>
              <w:ind w:left="149"/>
              <w:textAlignment w:val="baseline"/>
              <w:rPr>
                <w:sz w:val="20"/>
                <w:szCs w:val="20"/>
              </w:rPr>
            </w:pPr>
            <w:r w:rsidRPr="00993D7F">
              <w:rPr>
                <w:color w:val="000000"/>
                <w:sz w:val="20"/>
                <w:szCs w:val="20"/>
                <w:shd w:val="clear" w:color="auto" w:fill="FFFFFF"/>
                <w:lang w:val="kk-KZ"/>
              </w:rPr>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13CF79B0" w14:textId="1CCC996D" w:rsidR="002C3A42" w:rsidRPr="00993D7F" w:rsidRDefault="002C3A42" w:rsidP="002C3A42">
            <w:pPr>
              <w:pStyle w:val="paragraph"/>
              <w:spacing w:before="0" w:beforeAutospacing="0" w:after="0" w:afterAutospacing="0"/>
              <w:ind w:left="142"/>
              <w:textAlignment w:val="baseline"/>
              <w:rPr>
                <w:sz w:val="20"/>
                <w:szCs w:val="20"/>
                <w:lang w:val="kk-KZ"/>
              </w:rPr>
            </w:pPr>
            <w:r w:rsidRPr="00993D7F">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2C3A42" w:rsidRPr="005954FA" w14:paraId="3831D615" w14:textId="77777777" w:rsidTr="002C3A42">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46AEF86E" w14:textId="2AC93D3A" w:rsidR="002C3A42" w:rsidRPr="00993D7F" w:rsidRDefault="002C3A42" w:rsidP="002C3A42">
            <w:pPr>
              <w:pStyle w:val="paragraph"/>
              <w:spacing w:before="0" w:beforeAutospacing="0" w:after="0" w:afterAutospacing="0"/>
              <w:ind w:left="127"/>
              <w:textAlignment w:val="baseline"/>
              <w:rPr>
                <w:b/>
                <w:bCs/>
                <w:sz w:val="20"/>
                <w:szCs w:val="20"/>
                <w:lang w:val="kk-KZ"/>
              </w:rPr>
            </w:pPr>
            <w:r w:rsidRPr="00993D7F">
              <w:rPr>
                <w:b/>
                <w:bCs/>
                <w:sz w:val="20"/>
                <w:szCs w:val="20"/>
                <w:lang w:val="kk-KZ"/>
              </w:rPr>
              <w:t>Реферат ресімдеудің әдістемелік талаптарға сәйкестігі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17D68EE" w14:textId="4F7CCAD4" w:rsidR="002C3A42" w:rsidRPr="00993D7F" w:rsidRDefault="002C3A42" w:rsidP="002C3A42">
            <w:pPr>
              <w:pStyle w:val="paragraph"/>
              <w:spacing w:before="0" w:beforeAutospacing="0" w:after="0" w:afterAutospacing="0"/>
              <w:ind w:left="138"/>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32F4B8E" w14:textId="5D0CFF89" w:rsidR="002C3A42" w:rsidRPr="00993D7F" w:rsidRDefault="002C3A42" w:rsidP="002C3A42">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87238F0" w14:textId="5515DB4E" w:rsidR="002C3A42" w:rsidRPr="00993D7F" w:rsidRDefault="002C3A42" w:rsidP="002C3A42">
            <w:pPr>
              <w:pStyle w:val="paragraph"/>
              <w:spacing w:before="0" w:beforeAutospacing="0" w:after="0" w:afterAutospacing="0"/>
              <w:ind w:left="149"/>
              <w:textAlignment w:val="baseline"/>
              <w:rPr>
                <w:rStyle w:val="normaltextrun"/>
                <w:sz w:val="20"/>
                <w:szCs w:val="20"/>
                <w:lang w:val="kk-KZ"/>
              </w:rPr>
            </w:pPr>
            <w:r w:rsidRPr="00993D7F">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60FF2B6D" w14:textId="6DD2FF33" w:rsidR="002C3A42" w:rsidRPr="00993D7F" w:rsidRDefault="002C3A42" w:rsidP="002C3A42">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11C5331C" w14:textId="2E5D63EA" w:rsidR="000F6BC1" w:rsidRDefault="000F6BC1" w:rsidP="00062165">
      <w:pPr>
        <w:jc w:val="both"/>
        <w:rPr>
          <w:sz w:val="20"/>
          <w:szCs w:val="20"/>
          <w:lang w:val="kk-KZ"/>
        </w:rPr>
      </w:pPr>
    </w:p>
    <w:p w14:paraId="4FCECE24" w14:textId="4BC71584" w:rsidR="00993D7F" w:rsidRDefault="00993D7F" w:rsidP="00062165">
      <w:pPr>
        <w:jc w:val="both"/>
        <w:rPr>
          <w:sz w:val="20"/>
          <w:szCs w:val="20"/>
          <w:lang w:val="kk-KZ"/>
        </w:rPr>
      </w:pPr>
    </w:p>
    <w:p w14:paraId="2F914C02" w14:textId="741DC782" w:rsidR="00993D7F" w:rsidRDefault="00993D7F" w:rsidP="00062165">
      <w:pPr>
        <w:jc w:val="both"/>
        <w:rPr>
          <w:sz w:val="20"/>
          <w:szCs w:val="20"/>
          <w:lang w:val="kk-KZ"/>
        </w:rPr>
      </w:pPr>
    </w:p>
    <w:p w14:paraId="357BBDD0" w14:textId="672DAA81" w:rsidR="00993D7F" w:rsidRDefault="00993D7F" w:rsidP="00062165">
      <w:pPr>
        <w:jc w:val="both"/>
        <w:rPr>
          <w:sz w:val="20"/>
          <w:szCs w:val="20"/>
          <w:lang w:val="kk-KZ"/>
        </w:rPr>
      </w:pPr>
    </w:p>
    <w:p w14:paraId="5DF2FDD0" w14:textId="4E00046E" w:rsidR="00993D7F" w:rsidRDefault="00993D7F" w:rsidP="00062165">
      <w:pPr>
        <w:jc w:val="both"/>
        <w:rPr>
          <w:sz w:val="20"/>
          <w:szCs w:val="20"/>
          <w:lang w:val="kk-KZ"/>
        </w:rPr>
      </w:pPr>
    </w:p>
    <w:p w14:paraId="71B6D111" w14:textId="0D7F629A" w:rsidR="00993D7F" w:rsidRDefault="00993D7F" w:rsidP="00062165">
      <w:pPr>
        <w:jc w:val="both"/>
        <w:rPr>
          <w:sz w:val="20"/>
          <w:szCs w:val="20"/>
          <w:lang w:val="kk-KZ"/>
        </w:rPr>
      </w:pPr>
    </w:p>
    <w:p w14:paraId="6AF6774C" w14:textId="0C4B9826" w:rsidR="00993D7F" w:rsidRDefault="00993D7F" w:rsidP="00062165">
      <w:pPr>
        <w:jc w:val="both"/>
        <w:rPr>
          <w:sz w:val="20"/>
          <w:szCs w:val="20"/>
          <w:lang w:val="kk-KZ"/>
        </w:rPr>
      </w:pPr>
    </w:p>
    <w:p w14:paraId="4B188EE5" w14:textId="082EBDAA" w:rsidR="00993D7F" w:rsidRDefault="00993D7F" w:rsidP="00062165">
      <w:pPr>
        <w:jc w:val="both"/>
        <w:rPr>
          <w:sz w:val="20"/>
          <w:szCs w:val="20"/>
          <w:lang w:val="kk-KZ"/>
        </w:rPr>
      </w:pPr>
    </w:p>
    <w:p w14:paraId="042EC767" w14:textId="11A46714" w:rsidR="00993D7F" w:rsidRDefault="00993D7F" w:rsidP="00062165">
      <w:pPr>
        <w:jc w:val="both"/>
        <w:rPr>
          <w:sz w:val="20"/>
          <w:szCs w:val="20"/>
          <w:lang w:val="kk-KZ"/>
        </w:rPr>
      </w:pPr>
    </w:p>
    <w:p w14:paraId="6B1327A1" w14:textId="58E442A0" w:rsidR="00993D7F" w:rsidRDefault="00993D7F" w:rsidP="00062165">
      <w:pPr>
        <w:jc w:val="both"/>
        <w:rPr>
          <w:sz w:val="20"/>
          <w:szCs w:val="20"/>
          <w:lang w:val="kk-KZ"/>
        </w:rPr>
      </w:pPr>
    </w:p>
    <w:p w14:paraId="47DCC6C5" w14:textId="7BC25AD0" w:rsidR="00993D7F" w:rsidRDefault="00993D7F" w:rsidP="00062165">
      <w:pPr>
        <w:jc w:val="both"/>
        <w:rPr>
          <w:sz w:val="20"/>
          <w:szCs w:val="20"/>
          <w:lang w:val="kk-KZ"/>
        </w:rPr>
      </w:pPr>
    </w:p>
    <w:p w14:paraId="6A22E94D" w14:textId="585D2608" w:rsidR="00993D7F" w:rsidRDefault="00993D7F" w:rsidP="00062165">
      <w:pPr>
        <w:jc w:val="both"/>
        <w:rPr>
          <w:sz w:val="20"/>
          <w:szCs w:val="20"/>
          <w:lang w:val="kk-KZ"/>
        </w:rPr>
      </w:pPr>
    </w:p>
    <w:p w14:paraId="0888F2CD" w14:textId="08D7598C" w:rsidR="00993D7F" w:rsidRDefault="00993D7F" w:rsidP="00062165">
      <w:pPr>
        <w:jc w:val="both"/>
        <w:rPr>
          <w:sz w:val="20"/>
          <w:szCs w:val="20"/>
          <w:lang w:val="kk-KZ"/>
        </w:rPr>
      </w:pPr>
    </w:p>
    <w:p w14:paraId="489316BE" w14:textId="4DDC4A6B" w:rsidR="00993D7F" w:rsidRDefault="00993D7F" w:rsidP="00062165">
      <w:pPr>
        <w:jc w:val="both"/>
        <w:rPr>
          <w:sz w:val="20"/>
          <w:szCs w:val="20"/>
          <w:lang w:val="kk-KZ"/>
        </w:rPr>
      </w:pPr>
    </w:p>
    <w:p w14:paraId="171FCB15" w14:textId="39BEA0CC" w:rsidR="00993D7F" w:rsidRDefault="00993D7F" w:rsidP="00062165">
      <w:pPr>
        <w:jc w:val="both"/>
        <w:rPr>
          <w:sz w:val="20"/>
          <w:szCs w:val="20"/>
          <w:lang w:val="kk-KZ"/>
        </w:rPr>
      </w:pPr>
    </w:p>
    <w:p w14:paraId="612B867A" w14:textId="77777777" w:rsidR="00993D7F" w:rsidRPr="00993D7F" w:rsidRDefault="00993D7F" w:rsidP="00062165">
      <w:pPr>
        <w:jc w:val="both"/>
        <w:rPr>
          <w:sz w:val="20"/>
          <w:szCs w:val="20"/>
          <w:lang w:val="kk-KZ"/>
        </w:rPr>
      </w:pPr>
    </w:p>
    <w:p w14:paraId="278CEF3D" w14:textId="77777777" w:rsidR="00D62CDA" w:rsidRPr="00993D7F" w:rsidRDefault="00D62CDA" w:rsidP="00D62CDA">
      <w:pPr>
        <w:pStyle w:val="paragraph"/>
        <w:spacing w:before="0" w:beforeAutospacing="0" w:after="0" w:afterAutospacing="0"/>
        <w:jc w:val="center"/>
        <w:textAlignment w:val="baseline"/>
        <w:rPr>
          <w:rStyle w:val="normaltextrun"/>
          <w:b/>
          <w:bCs/>
          <w:sz w:val="20"/>
          <w:szCs w:val="20"/>
          <w:lang w:val="kk-KZ"/>
        </w:rPr>
      </w:pPr>
      <w:r w:rsidRPr="00993D7F">
        <w:rPr>
          <w:rStyle w:val="normaltextrun"/>
          <w:b/>
          <w:bCs/>
          <w:sz w:val="20"/>
          <w:szCs w:val="20"/>
          <w:lang w:val="kk-KZ"/>
        </w:rPr>
        <w:lastRenderedPageBreak/>
        <w:t>МАГИСТРАНТТІҢ ӨЗІНДІК ЖҰМЫСЫН ЖЫЙЫНТЫҚ БАҒАЛАУ РУБРИКАТОРЫ</w:t>
      </w:r>
    </w:p>
    <w:p w14:paraId="64C2CAA1" w14:textId="77777777" w:rsidR="00D62CDA" w:rsidRPr="00993D7F" w:rsidRDefault="00D62CDA" w:rsidP="00D62CDA">
      <w:pPr>
        <w:pStyle w:val="paragraph"/>
        <w:spacing w:before="0" w:beforeAutospacing="0" w:after="0" w:afterAutospacing="0"/>
        <w:jc w:val="center"/>
        <w:textAlignment w:val="baseline"/>
        <w:rPr>
          <w:sz w:val="20"/>
          <w:szCs w:val="20"/>
        </w:rPr>
      </w:pPr>
      <w:r w:rsidRPr="00993D7F">
        <w:rPr>
          <w:rStyle w:val="normaltextrun"/>
          <w:b/>
          <w:bCs/>
          <w:sz w:val="20"/>
          <w:szCs w:val="20"/>
        </w:rPr>
        <w:t>ОҚУ НӘТИЖЕЛЕРІН БАҒАЛАУ КРИТЕРИЯЛАРЫ</w:t>
      </w:r>
    </w:p>
    <w:p w14:paraId="5F220861" w14:textId="77777777" w:rsidR="00D62CDA" w:rsidRPr="00993D7F" w:rsidRDefault="00D62CDA" w:rsidP="00D62CDA">
      <w:pPr>
        <w:pStyle w:val="paragraph"/>
        <w:spacing w:before="0" w:beforeAutospacing="0" w:after="0" w:afterAutospacing="0"/>
        <w:jc w:val="center"/>
        <w:textAlignment w:val="baseline"/>
        <w:rPr>
          <w:rStyle w:val="normaltextrun"/>
          <w:b/>
          <w:bCs/>
          <w:sz w:val="20"/>
          <w:szCs w:val="20"/>
        </w:rPr>
      </w:pPr>
      <w:r w:rsidRPr="00993D7F">
        <w:rPr>
          <w:rStyle w:val="normaltextrun"/>
          <w:b/>
          <w:bCs/>
          <w:sz w:val="20"/>
          <w:szCs w:val="20"/>
          <w:lang w:val="kk-KZ"/>
        </w:rPr>
        <w:t>МӨЖ</w:t>
      </w:r>
      <w:r w:rsidRPr="00993D7F">
        <w:rPr>
          <w:rStyle w:val="normaltextrun"/>
          <w:b/>
          <w:bCs/>
          <w:sz w:val="20"/>
          <w:szCs w:val="20"/>
        </w:rPr>
        <w:t xml:space="preserve"> </w:t>
      </w:r>
      <w:r w:rsidRPr="00993D7F">
        <w:rPr>
          <w:rStyle w:val="normaltextrun"/>
          <w:b/>
          <w:bCs/>
          <w:sz w:val="20"/>
          <w:szCs w:val="20"/>
          <w:lang w:val="kk-KZ"/>
        </w:rPr>
        <w:t>2.</w:t>
      </w:r>
      <w:r w:rsidRPr="00993D7F">
        <w:rPr>
          <w:rStyle w:val="normaltextrun"/>
          <w:b/>
          <w:bCs/>
          <w:sz w:val="20"/>
          <w:szCs w:val="20"/>
        </w:rPr>
        <w:t> </w:t>
      </w:r>
      <w:proofErr w:type="spellStart"/>
      <w:r w:rsidRPr="00993D7F">
        <w:rPr>
          <w:rStyle w:val="normaltextrun"/>
          <w:b/>
          <w:bCs/>
          <w:sz w:val="20"/>
          <w:szCs w:val="20"/>
        </w:rPr>
        <w:t>Жазбаша</w:t>
      </w:r>
      <w:proofErr w:type="spellEnd"/>
      <w:r w:rsidRPr="00993D7F">
        <w:rPr>
          <w:rStyle w:val="normaltextrun"/>
          <w:b/>
          <w:bCs/>
          <w:sz w:val="20"/>
          <w:szCs w:val="20"/>
        </w:rPr>
        <w:t xml:space="preserve"> </w:t>
      </w:r>
      <w:proofErr w:type="spellStart"/>
      <w:r w:rsidRPr="00993D7F">
        <w:rPr>
          <w:rStyle w:val="normaltextrun"/>
          <w:b/>
          <w:bCs/>
          <w:sz w:val="20"/>
          <w:szCs w:val="20"/>
        </w:rPr>
        <w:t>тапсырма</w:t>
      </w:r>
      <w:proofErr w:type="spellEnd"/>
      <w:r w:rsidRPr="00993D7F">
        <w:rPr>
          <w:rStyle w:val="normaltextrun"/>
          <w:b/>
          <w:bCs/>
          <w:sz w:val="20"/>
          <w:szCs w:val="20"/>
        </w:rPr>
        <w:t xml:space="preserve"> «</w:t>
      </w:r>
      <w:r w:rsidRPr="00993D7F">
        <w:rPr>
          <w:b/>
          <w:bCs/>
          <w:sz w:val="20"/>
          <w:szCs w:val="20"/>
          <w:lang w:val="kk-KZ"/>
        </w:rPr>
        <w:t>Қалалардағы өнеркәсіптің дамуы</w:t>
      </w:r>
      <w:r w:rsidRPr="00993D7F">
        <w:rPr>
          <w:rStyle w:val="normaltextrun"/>
          <w:b/>
          <w:bCs/>
          <w:sz w:val="20"/>
          <w:szCs w:val="20"/>
        </w:rPr>
        <w:t>»</w:t>
      </w:r>
    </w:p>
    <w:p w14:paraId="18B67D2C" w14:textId="4DDE2F04" w:rsidR="00D62CDA" w:rsidRDefault="00D62CDA" w:rsidP="00993D7F">
      <w:pPr>
        <w:pStyle w:val="paragraph"/>
        <w:spacing w:before="0" w:beforeAutospacing="0" w:after="0" w:afterAutospacing="0"/>
        <w:jc w:val="center"/>
        <w:textAlignment w:val="baseline"/>
        <w:rPr>
          <w:rStyle w:val="normaltextrun"/>
          <w:color w:val="000000" w:themeColor="text1"/>
          <w:sz w:val="20"/>
          <w:szCs w:val="20"/>
          <w:lang w:val="kk-KZ"/>
        </w:rPr>
      </w:pPr>
      <w:r w:rsidRPr="00993D7F">
        <w:rPr>
          <w:b/>
          <w:color w:val="000000" w:themeColor="text1"/>
          <w:sz w:val="20"/>
          <w:szCs w:val="20"/>
          <w:lang w:val="kk-KZ"/>
        </w:rPr>
        <w:t>(реферат)</w:t>
      </w:r>
      <w:r w:rsidRPr="00993D7F">
        <w:rPr>
          <w:rStyle w:val="normaltextrun"/>
          <w:b/>
          <w:bCs/>
          <w:color w:val="000000" w:themeColor="text1"/>
          <w:sz w:val="20"/>
          <w:szCs w:val="20"/>
          <w:lang w:val="kk-KZ"/>
        </w:rPr>
        <w:t xml:space="preserve"> (АБ-н 100%-н 20% құрайды)</w:t>
      </w:r>
    </w:p>
    <w:p w14:paraId="5FBE9B6C" w14:textId="77777777" w:rsidR="00993D7F" w:rsidRPr="00993D7F" w:rsidRDefault="00993D7F" w:rsidP="00993D7F">
      <w:pPr>
        <w:pStyle w:val="paragraph"/>
        <w:spacing w:before="0" w:beforeAutospacing="0" w:after="0" w:afterAutospacing="0"/>
        <w:jc w:val="center"/>
        <w:textAlignment w:val="baseline"/>
        <w:rPr>
          <w:sz w:val="20"/>
          <w:szCs w:val="20"/>
        </w:rPr>
      </w:pPr>
    </w:p>
    <w:tbl>
      <w:tblPr>
        <w:tblW w:w="933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843"/>
        <w:gridCol w:w="1559"/>
        <w:gridCol w:w="2126"/>
        <w:gridCol w:w="2543"/>
      </w:tblGrid>
      <w:tr w:rsidR="00D62CDA" w:rsidRPr="00993D7F" w14:paraId="050831F8"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BECAF5E" w14:textId="77777777" w:rsidR="00D62CDA" w:rsidRPr="00993D7F" w:rsidRDefault="00D62CDA" w:rsidP="00D62CDA">
            <w:pPr>
              <w:pStyle w:val="paragraph"/>
              <w:spacing w:before="0" w:beforeAutospacing="0" w:after="0" w:afterAutospacing="0"/>
              <w:jc w:val="center"/>
              <w:textAlignment w:val="baseline"/>
              <w:rPr>
                <w:sz w:val="20"/>
                <w:szCs w:val="20"/>
              </w:rPr>
            </w:pPr>
            <w:r w:rsidRPr="00993D7F">
              <w:rPr>
                <w:rStyle w:val="normaltextrun"/>
                <w:b/>
                <w:bCs/>
                <w:color w:val="000000"/>
                <w:sz w:val="20"/>
                <w:szCs w:val="20"/>
              </w:rPr>
              <w:t>Критерий </w:t>
            </w:r>
            <w:r w:rsidRPr="00993D7F">
              <w:rPr>
                <w:rStyle w:val="normaltextrun"/>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2106D56"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Өте жақсы</w:t>
            </w:r>
            <w:r w:rsidRPr="00993D7F">
              <w:rPr>
                <w:rStyle w:val="normaltextrun"/>
                <w:b/>
                <w:bCs/>
                <w:color w:val="000000"/>
                <w:sz w:val="20"/>
                <w:szCs w:val="20"/>
              </w:rPr>
              <w:t>» </w:t>
            </w:r>
          </w:p>
          <w:p w14:paraId="3B3F3AF5"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lang w:val="kk-KZ"/>
              </w:rPr>
              <w:t>15-20</w:t>
            </w:r>
            <w:r w:rsidRPr="00993D7F">
              <w:rPr>
                <w:rStyle w:val="normaltextrun"/>
                <w:b/>
                <w:bCs/>
                <w:color w:val="000000"/>
                <w:sz w:val="20"/>
                <w:szCs w:val="20"/>
              </w:rPr>
              <w:t xml:space="preserve"> % </w:t>
            </w:r>
          </w:p>
        </w:tc>
        <w:tc>
          <w:tcPr>
            <w:tcW w:w="15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3C5A41F"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Жақсы</w:t>
            </w:r>
            <w:r w:rsidRPr="00993D7F">
              <w:rPr>
                <w:rStyle w:val="normaltextrun"/>
                <w:b/>
                <w:bCs/>
                <w:color w:val="000000"/>
                <w:sz w:val="20"/>
                <w:szCs w:val="20"/>
              </w:rPr>
              <w:t>»</w:t>
            </w:r>
          </w:p>
          <w:p w14:paraId="5035E7F1"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1</w:t>
            </w:r>
            <w:r w:rsidRPr="00993D7F">
              <w:rPr>
                <w:rStyle w:val="normaltextrun"/>
                <w:b/>
                <w:bCs/>
                <w:color w:val="000000"/>
                <w:sz w:val="20"/>
                <w:szCs w:val="20"/>
                <w:lang w:val="kk-KZ"/>
              </w:rPr>
              <w:t>0</w:t>
            </w:r>
            <w:r w:rsidRPr="00993D7F">
              <w:rPr>
                <w:rStyle w:val="normaltextrun"/>
                <w:b/>
                <w:bCs/>
                <w:color w:val="000000"/>
                <w:sz w:val="20"/>
                <w:szCs w:val="20"/>
              </w:rPr>
              <w:t>-</w:t>
            </w:r>
            <w:r w:rsidRPr="00993D7F">
              <w:rPr>
                <w:rStyle w:val="normaltextrun"/>
                <w:b/>
                <w:bCs/>
                <w:color w:val="000000"/>
                <w:sz w:val="20"/>
                <w:szCs w:val="20"/>
                <w:lang w:val="kk-KZ"/>
              </w:rPr>
              <w:t xml:space="preserve">15 </w:t>
            </w:r>
            <w:r w:rsidRPr="00993D7F">
              <w:rPr>
                <w:rStyle w:val="normaltextrun"/>
                <w:b/>
                <w:bCs/>
                <w:color w:val="000000"/>
                <w:sz w:val="20"/>
                <w:szCs w:val="20"/>
              </w:rPr>
              <w:t>%  </w:t>
            </w:r>
          </w:p>
        </w:tc>
        <w:tc>
          <w:tcPr>
            <w:tcW w:w="212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F0FE89C"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rPr>
              <w:t>» </w:t>
            </w:r>
          </w:p>
          <w:p w14:paraId="605B7D44"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5-10 %</w:t>
            </w:r>
          </w:p>
        </w:tc>
        <w:tc>
          <w:tcPr>
            <w:tcW w:w="2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0E17651"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lang w:val="kk-KZ"/>
              </w:rPr>
              <w:t>сыз</w:t>
            </w:r>
            <w:r w:rsidRPr="00993D7F">
              <w:rPr>
                <w:rStyle w:val="normaltextrun"/>
                <w:b/>
                <w:bCs/>
                <w:color w:val="000000"/>
                <w:sz w:val="20"/>
                <w:szCs w:val="20"/>
              </w:rPr>
              <w:t>»</w:t>
            </w:r>
          </w:p>
          <w:p w14:paraId="5484C862"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 0-5 %</w:t>
            </w:r>
          </w:p>
        </w:tc>
      </w:tr>
      <w:tr w:rsidR="00D62CDA" w:rsidRPr="005954FA" w14:paraId="595B371F" w14:textId="77777777" w:rsidTr="00D62CDA">
        <w:trPr>
          <w:trHeight w:val="306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2671ACD2"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rStyle w:val="normaltextrun"/>
                <w:b/>
                <w:bCs/>
                <w:sz w:val="20"/>
                <w:szCs w:val="20"/>
                <w:lang w:val="kk-KZ"/>
              </w:rPr>
              <w:t xml:space="preserve"> </w:t>
            </w:r>
            <w:r w:rsidRPr="00993D7F">
              <w:rPr>
                <w:b/>
                <w:bCs/>
                <w:color w:val="000000"/>
                <w:sz w:val="20"/>
                <w:szCs w:val="20"/>
                <w:shd w:val="clear" w:color="auto" w:fill="FFFFFF"/>
                <w:lang w:val="kk-KZ"/>
              </w:rPr>
              <w:t>Реферат мәтіннің жаңалығы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1FFB0D4" w14:textId="77777777" w:rsidR="00D62CDA" w:rsidRPr="00993D7F" w:rsidRDefault="00D62CDA" w:rsidP="00D62CDA">
            <w:pPr>
              <w:pStyle w:val="paragraph"/>
              <w:ind w:left="142"/>
              <w:textAlignment w:val="baseline"/>
              <w:rPr>
                <w:sz w:val="20"/>
                <w:szCs w:val="20"/>
                <w:lang w:val="kk-KZ"/>
              </w:rPr>
            </w:pPr>
            <w:r w:rsidRPr="00993D7F">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92FAC39" w14:textId="77777777" w:rsidR="00D62CDA" w:rsidRPr="00993D7F" w:rsidRDefault="00D62CDA" w:rsidP="00D62CDA">
            <w:pPr>
              <w:pStyle w:val="paragraph"/>
              <w:ind w:left="142"/>
              <w:textAlignment w:val="baseline"/>
              <w:rPr>
                <w:sz w:val="20"/>
                <w:szCs w:val="20"/>
                <w:lang w:val="kk-KZ"/>
              </w:rPr>
            </w:pPr>
            <w:r w:rsidRPr="00993D7F">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34EF069C" w14:textId="77777777" w:rsidR="00D62CDA" w:rsidRPr="00993D7F" w:rsidRDefault="00D62CDA" w:rsidP="00D62CDA">
            <w:pPr>
              <w:pStyle w:val="paragraph"/>
              <w:spacing w:before="0" w:beforeAutospacing="0" w:after="0" w:afterAutospacing="0"/>
              <w:ind w:left="149"/>
              <w:textAlignment w:val="baseline"/>
              <w:rPr>
                <w:sz w:val="20"/>
                <w:szCs w:val="20"/>
                <w:lang w:val="kk-KZ"/>
              </w:rPr>
            </w:pPr>
            <w:r w:rsidRPr="00993D7F">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50DD6AE8" w14:textId="77777777" w:rsidR="00D62CDA" w:rsidRPr="00993D7F" w:rsidRDefault="00D62CDA" w:rsidP="00D62CDA">
            <w:pPr>
              <w:pStyle w:val="paragraph"/>
              <w:spacing w:before="0" w:beforeAutospacing="0" w:after="0" w:afterAutospacing="0"/>
              <w:ind w:left="136"/>
              <w:textAlignment w:val="baseline"/>
              <w:rPr>
                <w:sz w:val="20"/>
                <w:szCs w:val="20"/>
                <w:lang w:val="kk-KZ"/>
              </w:rPr>
            </w:pPr>
            <w:r w:rsidRPr="00993D7F">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RPr="00993D7F">
              <w:rPr>
                <w:color w:val="000000"/>
                <w:sz w:val="20"/>
                <w:szCs w:val="20"/>
                <w:lang w:val="kk-KZ"/>
              </w:rPr>
              <w:br/>
            </w:r>
          </w:p>
        </w:tc>
      </w:tr>
      <w:tr w:rsidR="00D62CDA" w:rsidRPr="00993D7F" w14:paraId="6DCFCAB0"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1B5E8F3C" w14:textId="77777777" w:rsidR="00D62CDA" w:rsidRPr="00993D7F" w:rsidRDefault="00D62CDA" w:rsidP="00D62CDA">
            <w:pPr>
              <w:pStyle w:val="paragraph"/>
              <w:spacing w:before="0" w:beforeAutospacing="0" w:after="0" w:afterAutospacing="0"/>
              <w:ind w:left="127"/>
              <w:textAlignment w:val="baseline"/>
              <w:rPr>
                <w:sz w:val="20"/>
                <w:szCs w:val="20"/>
                <w:lang w:val="kk-KZ"/>
              </w:rPr>
            </w:pPr>
            <w:proofErr w:type="spellStart"/>
            <w:r w:rsidRPr="00993D7F">
              <w:rPr>
                <w:b/>
                <w:bCs/>
                <w:color w:val="000000"/>
                <w:sz w:val="20"/>
                <w:szCs w:val="20"/>
                <w:shd w:val="clear" w:color="auto" w:fill="FFFFFF"/>
              </w:rPr>
              <w:t>Мәселенің</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мәні</w:t>
            </w:r>
            <w:proofErr w:type="gramStart"/>
            <w:r w:rsidRPr="00993D7F">
              <w:rPr>
                <w:b/>
                <w:bCs/>
                <w:color w:val="000000"/>
                <w:sz w:val="20"/>
                <w:szCs w:val="20"/>
                <w:shd w:val="clear" w:color="auto" w:fill="FFFFFF"/>
              </w:rPr>
              <w:t>н</w:t>
            </w:r>
            <w:proofErr w:type="spellEnd"/>
            <w:proofErr w:type="gram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ашу</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дәрежесі</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5A9A4A6" w14:textId="77777777" w:rsidR="00D62CDA" w:rsidRPr="00993D7F" w:rsidRDefault="00D62CDA" w:rsidP="00D62CDA">
            <w:pPr>
              <w:pStyle w:val="paragraph"/>
              <w:ind w:left="153"/>
              <w:textAlignment w:val="baseline"/>
              <w:rPr>
                <w:sz w:val="20"/>
                <w:szCs w:val="20"/>
                <w:lang w:val="kk-KZ"/>
              </w:rPr>
            </w:pPr>
            <w:r w:rsidRPr="00993D7F">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81E4275" w14:textId="77777777" w:rsidR="00D62CDA" w:rsidRPr="00993D7F" w:rsidRDefault="00D62CDA" w:rsidP="00D62CDA">
            <w:pPr>
              <w:pStyle w:val="paragraph"/>
              <w:spacing w:before="0" w:beforeAutospacing="0" w:after="0" w:afterAutospacing="0"/>
              <w:ind w:left="153"/>
              <w:textAlignment w:val="baseline"/>
              <w:rPr>
                <w:sz w:val="20"/>
                <w:szCs w:val="20"/>
                <w:lang w:val="kk-KZ"/>
              </w:rPr>
            </w:pPr>
            <w:r w:rsidRPr="00993D7F">
              <w:rPr>
                <w:color w:val="000000"/>
                <w:sz w:val="20"/>
                <w:szCs w:val="20"/>
                <w:shd w:val="clear" w:color="auto" w:fill="FFFFFF"/>
                <w:lang w:val="kk-KZ"/>
              </w:rPr>
              <w:t xml:space="preserve">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w:t>
            </w:r>
            <w:r w:rsidRPr="00993D7F">
              <w:rPr>
                <w:color w:val="000000"/>
                <w:sz w:val="20"/>
                <w:szCs w:val="20"/>
                <w:shd w:val="clear" w:color="auto" w:fill="FFFFFF"/>
                <w:lang w:val="kk-KZ"/>
              </w:rPr>
              <w:lastRenderedPageBreak/>
              <w:t>анықмалар тұжырымдауында дәлсіздіктер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BE8474A" w14:textId="77777777" w:rsidR="00D62CDA" w:rsidRPr="00993D7F" w:rsidRDefault="00D62CDA" w:rsidP="00D62CDA">
            <w:pPr>
              <w:pStyle w:val="a7"/>
              <w:shd w:val="clear" w:color="auto" w:fill="FFFFFF"/>
              <w:spacing w:before="0" w:beforeAutospacing="0" w:after="150" w:afterAutospacing="0"/>
              <w:ind w:left="153"/>
              <w:rPr>
                <w:sz w:val="20"/>
                <w:szCs w:val="20"/>
              </w:rPr>
            </w:pPr>
            <w:r w:rsidRPr="00993D7F">
              <w:rPr>
                <w:color w:val="000000"/>
                <w:sz w:val="20"/>
                <w:szCs w:val="20"/>
                <w:shd w:val="clear" w:color="auto" w:fill="FFFFFF"/>
                <w:lang w:val="kk-KZ"/>
              </w:rPr>
              <w:lastRenderedPageBreak/>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0903B1FC" w14:textId="77777777" w:rsidR="00D62CDA" w:rsidRPr="00993D7F" w:rsidRDefault="00D62CDA" w:rsidP="00D62CDA">
            <w:pPr>
              <w:pStyle w:val="paragraph"/>
              <w:spacing w:before="0" w:beforeAutospacing="0" w:after="0" w:afterAutospacing="0"/>
              <w:textAlignment w:val="baseline"/>
              <w:rPr>
                <w:sz w:val="20"/>
                <w:szCs w:val="20"/>
              </w:rPr>
            </w:pPr>
            <w:r w:rsidRPr="00993D7F">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D62CDA" w:rsidRPr="005954FA" w14:paraId="2457B1F3"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579FC057"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b/>
                <w:bCs/>
                <w:sz w:val="20"/>
                <w:szCs w:val="20"/>
                <w:lang w:val="kk-KZ"/>
              </w:rPr>
              <w:lastRenderedPageBreak/>
              <w:t>Дереккөздерді таңдаудың негізділігі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6A2B3EE" w14:textId="77777777" w:rsidR="00D62CDA" w:rsidRPr="00993D7F" w:rsidRDefault="00D62CDA" w:rsidP="00D62CDA">
            <w:pPr>
              <w:pStyle w:val="paragraph"/>
              <w:ind w:left="138"/>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ADD81A2" w14:textId="77777777" w:rsidR="00D62CDA" w:rsidRPr="00993D7F" w:rsidRDefault="00D62CDA" w:rsidP="00D62CDA">
            <w:pPr>
              <w:pStyle w:val="paragraph"/>
              <w:ind w:left="142"/>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EC30B54" w14:textId="77777777" w:rsidR="00D62CDA" w:rsidRPr="00993D7F" w:rsidRDefault="00D62CDA" w:rsidP="00D62CDA">
            <w:pPr>
              <w:pStyle w:val="paragraph"/>
              <w:spacing w:before="0" w:beforeAutospacing="0" w:after="0" w:afterAutospacing="0"/>
              <w:ind w:left="149"/>
              <w:textAlignment w:val="baseline"/>
              <w:rPr>
                <w:sz w:val="20"/>
                <w:szCs w:val="20"/>
              </w:rPr>
            </w:pPr>
            <w:r w:rsidRPr="00993D7F">
              <w:rPr>
                <w:color w:val="000000"/>
                <w:sz w:val="20"/>
                <w:szCs w:val="20"/>
                <w:shd w:val="clear" w:color="auto" w:fill="FFFFFF"/>
                <w:lang w:val="kk-KZ"/>
              </w:rPr>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0B966970" w14:textId="77777777" w:rsidR="00D62CDA" w:rsidRPr="00993D7F" w:rsidRDefault="00D62CDA" w:rsidP="00D62CDA">
            <w:pPr>
              <w:pStyle w:val="paragraph"/>
              <w:spacing w:before="0" w:beforeAutospacing="0" w:after="0" w:afterAutospacing="0"/>
              <w:ind w:left="142"/>
              <w:textAlignment w:val="baseline"/>
              <w:rPr>
                <w:sz w:val="20"/>
                <w:szCs w:val="20"/>
                <w:lang w:val="kk-KZ"/>
              </w:rPr>
            </w:pPr>
            <w:r w:rsidRPr="00993D7F">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D62CDA" w:rsidRPr="005954FA" w14:paraId="504E07F2"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53527CF6"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b/>
                <w:bCs/>
                <w:sz w:val="20"/>
                <w:szCs w:val="20"/>
                <w:lang w:val="kk-KZ"/>
              </w:rPr>
              <w:t>Реферат ресімдеудің әдістемелік талаптарға сәйкестігі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E90C05C" w14:textId="77777777" w:rsidR="00D62CDA" w:rsidRPr="00993D7F" w:rsidRDefault="00D62CDA" w:rsidP="00D62CDA">
            <w:pPr>
              <w:pStyle w:val="paragraph"/>
              <w:spacing w:before="0" w:beforeAutospacing="0" w:after="0" w:afterAutospacing="0"/>
              <w:ind w:left="138"/>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2305ED7" w14:textId="77777777" w:rsidR="00D62CDA" w:rsidRPr="00993D7F" w:rsidRDefault="00D62CDA" w:rsidP="00D62CDA">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4B33AA5" w14:textId="77777777" w:rsidR="00D62CDA" w:rsidRPr="00993D7F" w:rsidRDefault="00D62CDA" w:rsidP="00D62CDA">
            <w:pPr>
              <w:pStyle w:val="paragraph"/>
              <w:spacing w:before="0" w:beforeAutospacing="0" w:after="0" w:afterAutospacing="0"/>
              <w:ind w:left="149"/>
              <w:textAlignment w:val="baseline"/>
              <w:rPr>
                <w:rStyle w:val="normaltextrun"/>
                <w:sz w:val="20"/>
                <w:szCs w:val="20"/>
                <w:lang w:val="kk-KZ"/>
              </w:rPr>
            </w:pPr>
            <w:r w:rsidRPr="00993D7F">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6ADD8BEE" w14:textId="77777777" w:rsidR="00D62CDA" w:rsidRPr="00993D7F" w:rsidRDefault="00D62CDA" w:rsidP="00D62CDA">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35A21F06" w14:textId="5DD2E463" w:rsidR="00D62CDA" w:rsidRDefault="00D62CDA" w:rsidP="00062165">
      <w:pPr>
        <w:jc w:val="both"/>
        <w:rPr>
          <w:sz w:val="20"/>
          <w:szCs w:val="20"/>
          <w:lang w:val="kk-KZ"/>
        </w:rPr>
      </w:pPr>
    </w:p>
    <w:p w14:paraId="7E90A3A5" w14:textId="0DE2F08C" w:rsidR="00993D7F" w:rsidRDefault="00993D7F" w:rsidP="00062165">
      <w:pPr>
        <w:jc w:val="both"/>
        <w:rPr>
          <w:sz w:val="20"/>
          <w:szCs w:val="20"/>
          <w:lang w:val="kk-KZ"/>
        </w:rPr>
      </w:pPr>
    </w:p>
    <w:p w14:paraId="5632EB39" w14:textId="7A76C4AB" w:rsidR="00993D7F" w:rsidRDefault="00993D7F" w:rsidP="00062165">
      <w:pPr>
        <w:jc w:val="both"/>
        <w:rPr>
          <w:sz w:val="20"/>
          <w:szCs w:val="20"/>
          <w:lang w:val="kk-KZ"/>
        </w:rPr>
      </w:pPr>
    </w:p>
    <w:p w14:paraId="3963C198" w14:textId="4306A63B" w:rsidR="00993D7F" w:rsidRDefault="00993D7F" w:rsidP="00062165">
      <w:pPr>
        <w:jc w:val="both"/>
        <w:rPr>
          <w:sz w:val="20"/>
          <w:szCs w:val="20"/>
          <w:lang w:val="kk-KZ"/>
        </w:rPr>
      </w:pPr>
    </w:p>
    <w:p w14:paraId="7124003E" w14:textId="0D2A506C" w:rsidR="00993D7F" w:rsidRDefault="00993D7F" w:rsidP="00062165">
      <w:pPr>
        <w:jc w:val="both"/>
        <w:rPr>
          <w:sz w:val="20"/>
          <w:szCs w:val="20"/>
          <w:lang w:val="kk-KZ"/>
        </w:rPr>
      </w:pPr>
    </w:p>
    <w:p w14:paraId="2B5C097D" w14:textId="04E4DA7A" w:rsidR="00993D7F" w:rsidRDefault="00993D7F" w:rsidP="00062165">
      <w:pPr>
        <w:jc w:val="both"/>
        <w:rPr>
          <w:sz w:val="20"/>
          <w:szCs w:val="20"/>
          <w:lang w:val="kk-KZ"/>
        </w:rPr>
      </w:pPr>
    </w:p>
    <w:p w14:paraId="5A9E3A88" w14:textId="033866CD" w:rsidR="00993D7F" w:rsidRDefault="00993D7F" w:rsidP="00062165">
      <w:pPr>
        <w:jc w:val="both"/>
        <w:rPr>
          <w:sz w:val="20"/>
          <w:szCs w:val="20"/>
          <w:lang w:val="kk-KZ"/>
        </w:rPr>
      </w:pPr>
    </w:p>
    <w:p w14:paraId="25CC6F76" w14:textId="2EDCC30F" w:rsidR="00993D7F" w:rsidRDefault="00993D7F" w:rsidP="00062165">
      <w:pPr>
        <w:jc w:val="both"/>
        <w:rPr>
          <w:sz w:val="20"/>
          <w:szCs w:val="20"/>
          <w:lang w:val="kk-KZ"/>
        </w:rPr>
      </w:pPr>
    </w:p>
    <w:p w14:paraId="6633E1FA" w14:textId="6F711141" w:rsidR="00993D7F" w:rsidRDefault="00993D7F" w:rsidP="00062165">
      <w:pPr>
        <w:jc w:val="both"/>
        <w:rPr>
          <w:sz w:val="20"/>
          <w:szCs w:val="20"/>
          <w:lang w:val="kk-KZ"/>
        </w:rPr>
      </w:pPr>
    </w:p>
    <w:p w14:paraId="5FAFD7DB" w14:textId="77F8E677" w:rsidR="00993D7F" w:rsidRDefault="00993D7F" w:rsidP="00062165">
      <w:pPr>
        <w:jc w:val="both"/>
        <w:rPr>
          <w:sz w:val="20"/>
          <w:szCs w:val="20"/>
          <w:lang w:val="kk-KZ"/>
        </w:rPr>
      </w:pPr>
    </w:p>
    <w:p w14:paraId="22AE5161" w14:textId="1474AA51" w:rsidR="00993D7F" w:rsidRDefault="00993D7F" w:rsidP="00062165">
      <w:pPr>
        <w:jc w:val="both"/>
        <w:rPr>
          <w:sz w:val="20"/>
          <w:szCs w:val="20"/>
          <w:lang w:val="kk-KZ"/>
        </w:rPr>
      </w:pPr>
    </w:p>
    <w:p w14:paraId="5AB6A21E" w14:textId="2B7637AF" w:rsidR="00993D7F" w:rsidRDefault="00993D7F" w:rsidP="00062165">
      <w:pPr>
        <w:jc w:val="both"/>
        <w:rPr>
          <w:sz w:val="20"/>
          <w:szCs w:val="20"/>
          <w:lang w:val="kk-KZ"/>
        </w:rPr>
      </w:pPr>
    </w:p>
    <w:p w14:paraId="714305CB" w14:textId="3342390E" w:rsidR="00993D7F" w:rsidRDefault="00993D7F" w:rsidP="00062165">
      <w:pPr>
        <w:jc w:val="both"/>
        <w:rPr>
          <w:sz w:val="20"/>
          <w:szCs w:val="20"/>
          <w:lang w:val="kk-KZ"/>
        </w:rPr>
      </w:pPr>
    </w:p>
    <w:p w14:paraId="0E938EC1" w14:textId="4DD82C39" w:rsidR="00993D7F" w:rsidRDefault="00993D7F" w:rsidP="00062165">
      <w:pPr>
        <w:jc w:val="both"/>
        <w:rPr>
          <w:sz w:val="20"/>
          <w:szCs w:val="20"/>
          <w:lang w:val="kk-KZ"/>
        </w:rPr>
      </w:pPr>
    </w:p>
    <w:p w14:paraId="792563B1" w14:textId="2A6E671A" w:rsidR="00993D7F" w:rsidRDefault="00993D7F" w:rsidP="00062165">
      <w:pPr>
        <w:jc w:val="both"/>
        <w:rPr>
          <w:sz w:val="20"/>
          <w:szCs w:val="20"/>
          <w:lang w:val="kk-KZ"/>
        </w:rPr>
      </w:pPr>
    </w:p>
    <w:p w14:paraId="68761634" w14:textId="77777777" w:rsidR="00993D7F" w:rsidRPr="00993D7F" w:rsidRDefault="00993D7F" w:rsidP="00062165">
      <w:pPr>
        <w:jc w:val="both"/>
        <w:rPr>
          <w:sz w:val="20"/>
          <w:szCs w:val="20"/>
          <w:lang w:val="kk-KZ"/>
        </w:rPr>
      </w:pPr>
    </w:p>
    <w:p w14:paraId="69804A90" w14:textId="77777777" w:rsidR="00D62CDA" w:rsidRPr="00993D7F" w:rsidRDefault="00D62CDA" w:rsidP="00D62CDA">
      <w:pPr>
        <w:pStyle w:val="paragraph"/>
        <w:spacing w:before="0" w:beforeAutospacing="0" w:after="0" w:afterAutospacing="0"/>
        <w:jc w:val="center"/>
        <w:textAlignment w:val="baseline"/>
        <w:rPr>
          <w:rStyle w:val="normaltextrun"/>
          <w:b/>
          <w:bCs/>
          <w:sz w:val="20"/>
          <w:szCs w:val="20"/>
          <w:lang w:val="kk-KZ"/>
        </w:rPr>
      </w:pPr>
      <w:r w:rsidRPr="00993D7F">
        <w:rPr>
          <w:rStyle w:val="normaltextrun"/>
          <w:b/>
          <w:bCs/>
          <w:sz w:val="20"/>
          <w:szCs w:val="20"/>
          <w:lang w:val="kk-KZ"/>
        </w:rPr>
        <w:lastRenderedPageBreak/>
        <w:t>МАГИСТРАНТТІҢ ӨЗІНДІК ЖҰМЫСЫН ЖЫЙЫНТЫҚ БАҒАЛАУ РУБРИКАТОРЫ</w:t>
      </w:r>
    </w:p>
    <w:p w14:paraId="79B974A3" w14:textId="77777777" w:rsidR="00D62CDA" w:rsidRPr="00993D7F" w:rsidRDefault="00D62CDA" w:rsidP="00D62CDA">
      <w:pPr>
        <w:pStyle w:val="paragraph"/>
        <w:spacing w:before="0" w:beforeAutospacing="0" w:after="0" w:afterAutospacing="0"/>
        <w:jc w:val="center"/>
        <w:textAlignment w:val="baseline"/>
        <w:rPr>
          <w:sz w:val="20"/>
          <w:szCs w:val="20"/>
        </w:rPr>
      </w:pPr>
      <w:r w:rsidRPr="00993D7F">
        <w:rPr>
          <w:rStyle w:val="normaltextrun"/>
          <w:b/>
          <w:bCs/>
          <w:sz w:val="20"/>
          <w:szCs w:val="20"/>
        </w:rPr>
        <w:t>ОҚУ НӘТИЖЕЛЕРІН БАҒАЛАУ КРИТЕРИЯЛАРЫ</w:t>
      </w:r>
    </w:p>
    <w:p w14:paraId="5ABC9ADB" w14:textId="6F2445FF" w:rsidR="00D62CDA" w:rsidRPr="00993D7F" w:rsidRDefault="00D62CDA" w:rsidP="00D62CDA">
      <w:pPr>
        <w:pStyle w:val="paragraph"/>
        <w:spacing w:before="0" w:beforeAutospacing="0" w:after="0" w:afterAutospacing="0"/>
        <w:jc w:val="center"/>
        <w:textAlignment w:val="baseline"/>
        <w:rPr>
          <w:rStyle w:val="normaltextrun"/>
          <w:b/>
          <w:bCs/>
          <w:sz w:val="20"/>
          <w:szCs w:val="20"/>
        </w:rPr>
      </w:pPr>
      <w:r w:rsidRPr="00993D7F">
        <w:rPr>
          <w:rStyle w:val="normaltextrun"/>
          <w:b/>
          <w:bCs/>
          <w:sz w:val="20"/>
          <w:szCs w:val="20"/>
          <w:lang w:val="kk-KZ"/>
        </w:rPr>
        <w:t>МӨЖ</w:t>
      </w:r>
      <w:r w:rsidRPr="00993D7F">
        <w:rPr>
          <w:rStyle w:val="normaltextrun"/>
          <w:b/>
          <w:bCs/>
          <w:sz w:val="20"/>
          <w:szCs w:val="20"/>
        </w:rPr>
        <w:t xml:space="preserve"> </w:t>
      </w:r>
      <w:r w:rsidR="00993D7F" w:rsidRPr="00993D7F">
        <w:rPr>
          <w:rStyle w:val="normaltextrun"/>
          <w:b/>
          <w:bCs/>
          <w:sz w:val="20"/>
          <w:szCs w:val="20"/>
          <w:lang w:val="kk-KZ"/>
        </w:rPr>
        <w:t>3</w:t>
      </w:r>
      <w:r w:rsidRPr="00993D7F">
        <w:rPr>
          <w:rStyle w:val="normaltextrun"/>
          <w:b/>
          <w:bCs/>
          <w:sz w:val="20"/>
          <w:szCs w:val="20"/>
          <w:lang w:val="kk-KZ"/>
        </w:rPr>
        <w:t>.</w:t>
      </w:r>
      <w:r w:rsidRPr="00993D7F">
        <w:rPr>
          <w:rStyle w:val="normaltextrun"/>
          <w:b/>
          <w:bCs/>
          <w:sz w:val="20"/>
          <w:szCs w:val="20"/>
        </w:rPr>
        <w:t> </w:t>
      </w:r>
      <w:proofErr w:type="spellStart"/>
      <w:r w:rsidRPr="00993D7F">
        <w:rPr>
          <w:rStyle w:val="normaltextrun"/>
          <w:b/>
          <w:bCs/>
          <w:sz w:val="20"/>
          <w:szCs w:val="20"/>
        </w:rPr>
        <w:t>Жазбаша</w:t>
      </w:r>
      <w:proofErr w:type="spellEnd"/>
      <w:r w:rsidRPr="00993D7F">
        <w:rPr>
          <w:rStyle w:val="normaltextrun"/>
          <w:b/>
          <w:bCs/>
          <w:sz w:val="20"/>
          <w:szCs w:val="20"/>
        </w:rPr>
        <w:t xml:space="preserve"> </w:t>
      </w:r>
      <w:proofErr w:type="spellStart"/>
      <w:r w:rsidRPr="00993D7F">
        <w:rPr>
          <w:rStyle w:val="normaltextrun"/>
          <w:b/>
          <w:bCs/>
          <w:sz w:val="20"/>
          <w:szCs w:val="20"/>
        </w:rPr>
        <w:t>тапсырма</w:t>
      </w:r>
      <w:proofErr w:type="spellEnd"/>
      <w:r w:rsidRPr="00993D7F">
        <w:rPr>
          <w:rStyle w:val="normaltextrun"/>
          <w:b/>
          <w:bCs/>
          <w:sz w:val="20"/>
          <w:szCs w:val="20"/>
        </w:rPr>
        <w:t xml:space="preserve"> «</w:t>
      </w:r>
      <w:r w:rsidR="00993D7F" w:rsidRPr="00993D7F">
        <w:rPr>
          <w:b/>
          <w:bCs/>
          <w:sz w:val="20"/>
          <w:szCs w:val="20"/>
          <w:lang w:val="kk-KZ"/>
        </w:rPr>
        <w:t>Урбанизацияланған аумақтарды сумен жабдықтау және канализация</w:t>
      </w:r>
      <w:r w:rsidRPr="00993D7F">
        <w:rPr>
          <w:rStyle w:val="normaltextrun"/>
          <w:b/>
          <w:bCs/>
          <w:sz w:val="20"/>
          <w:szCs w:val="20"/>
        </w:rPr>
        <w:t>» </w:t>
      </w:r>
    </w:p>
    <w:p w14:paraId="4B10D994" w14:textId="6077DC01" w:rsidR="00D62CDA" w:rsidRPr="00993D7F" w:rsidRDefault="00D62CDA" w:rsidP="00D62CDA">
      <w:pPr>
        <w:pStyle w:val="paragraph"/>
        <w:spacing w:before="0" w:beforeAutospacing="0" w:after="0" w:afterAutospacing="0"/>
        <w:jc w:val="center"/>
        <w:textAlignment w:val="baseline"/>
        <w:rPr>
          <w:sz w:val="20"/>
          <w:szCs w:val="20"/>
        </w:rPr>
      </w:pPr>
      <w:r w:rsidRPr="00993D7F">
        <w:rPr>
          <w:b/>
          <w:color w:val="000000" w:themeColor="text1"/>
          <w:sz w:val="20"/>
          <w:szCs w:val="20"/>
          <w:lang w:val="kk-KZ"/>
        </w:rPr>
        <w:t>(реферат)</w:t>
      </w:r>
      <w:r w:rsidRPr="00993D7F">
        <w:rPr>
          <w:rStyle w:val="normaltextrun"/>
          <w:b/>
          <w:bCs/>
          <w:color w:val="000000" w:themeColor="text1"/>
          <w:sz w:val="20"/>
          <w:szCs w:val="20"/>
          <w:lang w:val="kk-KZ"/>
        </w:rPr>
        <w:t xml:space="preserve"> (АБ-н 100%-н 20% құрайды)</w:t>
      </w:r>
      <w:r w:rsidRPr="00993D7F">
        <w:rPr>
          <w:rStyle w:val="normaltextrun"/>
          <w:color w:val="000000" w:themeColor="text1"/>
          <w:sz w:val="20"/>
          <w:szCs w:val="20"/>
          <w:lang w:val="kk-KZ"/>
        </w:rPr>
        <w:t> </w:t>
      </w:r>
    </w:p>
    <w:p w14:paraId="108DB753" w14:textId="77777777" w:rsidR="00D62CDA" w:rsidRPr="00993D7F" w:rsidRDefault="00D62CDA" w:rsidP="00D62CDA">
      <w:pPr>
        <w:pStyle w:val="paragraph"/>
        <w:spacing w:before="0" w:beforeAutospacing="0" w:after="0" w:afterAutospacing="0"/>
        <w:textAlignment w:val="baseline"/>
        <w:rPr>
          <w:sz w:val="20"/>
          <w:szCs w:val="20"/>
        </w:rPr>
      </w:pPr>
      <w:r w:rsidRPr="00993D7F">
        <w:rPr>
          <w:rStyle w:val="normaltextrun"/>
          <w:b/>
          <w:bCs/>
          <w:sz w:val="20"/>
          <w:szCs w:val="20"/>
        </w:rPr>
        <w:t> </w:t>
      </w:r>
      <w:r w:rsidRPr="00993D7F">
        <w:rPr>
          <w:rStyle w:val="normaltextrun"/>
          <w:sz w:val="20"/>
          <w:szCs w:val="20"/>
        </w:rPr>
        <w:t> </w:t>
      </w:r>
      <w:r w:rsidRPr="00993D7F">
        <w:rPr>
          <w:rStyle w:val="eop"/>
          <w:sz w:val="20"/>
          <w:szCs w:val="20"/>
        </w:rPr>
        <w:t> </w:t>
      </w:r>
    </w:p>
    <w:tbl>
      <w:tblPr>
        <w:tblW w:w="933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843"/>
        <w:gridCol w:w="1559"/>
        <w:gridCol w:w="2126"/>
        <w:gridCol w:w="2543"/>
      </w:tblGrid>
      <w:tr w:rsidR="00D62CDA" w:rsidRPr="00993D7F" w14:paraId="706347FF"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7BEB6FB" w14:textId="77777777" w:rsidR="00D62CDA" w:rsidRPr="00993D7F" w:rsidRDefault="00D62CDA" w:rsidP="00D62CDA">
            <w:pPr>
              <w:pStyle w:val="paragraph"/>
              <w:spacing w:before="0" w:beforeAutospacing="0" w:after="0" w:afterAutospacing="0"/>
              <w:jc w:val="center"/>
              <w:textAlignment w:val="baseline"/>
              <w:rPr>
                <w:sz w:val="20"/>
                <w:szCs w:val="20"/>
              </w:rPr>
            </w:pPr>
            <w:r w:rsidRPr="00993D7F">
              <w:rPr>
                <w:rStyle w:val="normaltextrun"/>
                <w:b/>
                <w:bCs/>
                <w:color w:val="000000"/>
                <w:sz w:val="20"/>
                <w:szCs w:val="20"/>
              </w:rPr>
              <w:t>Критерий </w:t>
            </w:r>
            <w:r w:rsidRPr="00993D7F">
              <w:rPr>
                <w:rStyle w:val="normaltextrun"/>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A7E8E21"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Өте жақсы</w:t>
            </w:r>
            <w:r w:rsidRPr="00993D7F">
              <w:rPr>
                <w:rStyle w:val="normaltextrun"/>
                <w:b/>
                <w:bCs/>
                <w:color w:val="000000"/>
                <w:sz w:val="20"/>
                <w:szCs w:val="20"/>
              </w:rPr>
              <w:t>» </w:t>
            </w:r>
          </w:p>
          <w:p w14:paraId="441F64C0"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lang w:val="kk-KZ"/>
              </w:rPr>
              <w:t>15-20</w:t>
            </w:r>
            <w:r w:rsidRPr="00993D7F">
              <w:rPr>
                <w:rStyle w:val="normaltextrun"/>
                <w:b/>
                <w:bCs/>
                <w:color w:val="000000"/>
                <w:sz w:val="20"/>
                <w:szCs w:val="20"/>
              </w:rPr>
              <w:t xml:space="preserve"> % </w:t>
            </w:r>
          </w:p>
        </w:tc>
        <w:tc>
          <w:tcPr>
            <w:tcW w:w="15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368EEA6"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Жақсы</w:t>
            </w:r>
            <w:r w:rsidRPr="00993D7F">
              <w:rPr>
                <w:rStyle w:val="normaltextrun"/>
                <w:b/>
                <w:bCs/>
                <w:color w:val="000000"/>
                <w:sz w:val="20"/>
                <w:szCs w:val="20"/>
              </w:rPr>
              <w:t>»</w:t>
            </w:r>
          </w:p>
          <w:p w14:paraId="6B98020F"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1</w:t>
            </w:r>
            <w:r w:rsidRPr="00993D7F">
              <w:rPr>
                <w:rStyle w:val="normaltextrun"/>
                <w:b/>
                <w:bCs/>
                <w:color w:val="000000"/>
                <w:sz w:val="20"/>
                <w:szCs w:val="20"/>
                <w:lang w:val="kk-KZ"/>
              </w:rPr>
              <w:t>0</w:t>
            </w:r>
            <w:r w:rsidRPr="00993D7F">
              <w:rPr>
                <w:rStyle w:val="normaltextrun"/>
                <w:b/>
                <w:bCs/>
                <w:color w:val="000000"/>
                <w:sz w:val="20"/>
                <w:szCs w:val="20"/>
              </w:rPr>
              <w:t>-</w:t>
            </w:r>
            <w:r w:rsidRPr="00993D7F">
              <w:rPr>
                <w:rStyle w:val="normaltextrun"/>
                <w:b/>
                <w:bCs/>
                <w:color w:val="000000"/>
                <w:sz w:val="20"/>
                <w:szCs w:val="20"/>
                <w:lang w:val="kk-KZ"/>
              </w:rPr>
              <w:t xml:space="preserve">15 </w:t>
            </w:r>
            <w:r w:rsidRPr="00993D7F">
              <w:rPr>
                <w:rStyle w:val="normaltextrun"/>
                <w:b/>
                <w:bCs/>
                <w:color w:val="000000"/>
                <w:sz w:val="20"/>
                <w:szCs w:val="20"/>
              </w:rPr>
              <w:t>%  </w:t>
            </w:r>
          </w:p>
        </w:tc>
        <w:tc>
          <w:tcPr>
            <w:tcW w:w="212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193FCA6"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rPr>
              <w:t>» </w:t>
            </w:r>
          </w:p>
          <w:p w14:paraId="6550483D"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5-10 %</w:t>
            </w:r>
          </w:p>
        </w:tc>
        <w:tc>
          <w:tcPr>
            <w:tcW w:w="2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3F0477E"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lang w:val="kk-KZ"/>
              </w:rPr>
              <w:t>сыз</w:t>
            </w:r>
            <w:r w:rsidRPr="00993D7F">
              <w:rPr>
                <w:rStyle w:val="normaltextrun"/>
                <w:b/>
                <w:bCs/>
                <w:color w:val="000000"/>
                <w:sz w:val="20"/>
                <w:szCs w:val="20"/>
              </w:rPr>
              <w:t>»</w:t>
            </w:r>
          </w:p>
          <w:p w14:paraId="43F385DD"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 0-5 %</w:t>
            </w:r>
          </w:p>
        </w:tc>
      </w:tr>
      <w:tr w:rsidR="00D62CDA" w:rsidRPr="005954FA" w14:paraId="1EF8C16D" w14:textId="77777777" w:rsidTr="00D62CDA">
        <w:trPr>
          <w:trHeight w:val="306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2BCE043D"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rStyle w:val="normaltextrun"/>
                <w:b/>
                <w:bCs/>
                <w:sz w:val="20"/>
                <w:szCs w:val="20"/>
                <w:lang w:val="kk-KZ"/>
              </w:rPr>
              <w:t xml:space="preserve"> </w:t>
            </w:r>
            <w:r w:rsidRPr="00993D7F">
              <w:rPr>
                <w:b/>
                <w:bCs/>
                <w:color w:val="000000"/>
                <w:sz w:val="20"/>
                <w:szCs w:val="20"/>
                <w:shd w:val="clear" w:color="auto" w:fill="FFFFFF"/>
                <w:lang w:val="kk-KZ"/>
              </w:rPr>
              <w:t>Реферат мәтіннің жаңалығы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98562B7" w14:textId="77777777" w:rsidR="00D62CDA" w:rsidRPr="00993D7F" w:rsidRDefault="00D62CDA" w:rsidP="00D62CDA">
            <w:pPr>
              <w:pStyle w:val="paragraph"/>
              <w:ind w:left="142"/>
              <w:textAlignment w:val="baseline"/>
              <w:rPr>
                <w:sz w:val="20"/>
                <w:szCs w:val="20"/>
                <w:lang w:val="kk-KZ"/>
              </w:rPr>
            </w:pPr>
            <w:r w:rsidRPr="00993D7F">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2D28D60E" w14:textId="77777777" w:rsidR="00D62CDA" w:rsidRPr="00993D7F" w:rsidRDefault="00D62CDA" w:rsidP="00D62CDA">
            <w:pPr>
              <w:pStyle w:val="paragraph"/>
              <w:ind w:left="142"/>
              <w:textAlignment w:val="baseline"/>
              <w:rPr>
                <w:sz w:val="20"/>
                <w:szCs w:val="20"/>
                <w:lang w:val="kk-KZ"/>
              </w:rPr>
            </w:pPr>
            <w:r w:rsidRPr="00993D7F">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2A8AD2E" w14:textId="77777777" w:rsidR="00D62CDA" w:rsidRPr="00993D7F" w:rsidRDefault="00D62CDA" w:rsidP="00D62CDA">
            <w:pPr>
              <w:pStyle w:val="paragraph"/>
              <w:spacing w:before="0" w:beforeAutospacing="0" w:after="0" w:afterAutospacing="0"/>
              <w:ind w:left="149"/>
              <w:textAlignment w:val="baseline"/>
              <w:rPr>
                <w:sz w:val="20"/>
                <w:szCs w:val="20"/>
                <w:lang w:val="kk-KZ"/>
              </w:rPr>
            </w:pPr>
            <w:r w:rsidRPr="00993D7F">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6C088C3C" w14:textId="77777777" w:rsidR="00D62CDA" w:rsidRPr="00993D7F" w:rsidRDefault="00D62CDA" w:rsidP="00D62CDA">
            <w:pPr>
              <w:pStyle w:val="paragraph"/>
              <w:spacing w:before="0" w:beforeAutospacing="0" w:after="0" w:afterAutospacing="0"/>
              <w:ind w:left="136"/>
              <w:textAlignment w:val="baseline"/>
              <w:rPr>
                <w:sz w:val="20"/>
                <w:szCs w:val="20"/>
                <w:lang w:val="kk-KZ"/>
              </w:rPr>
            </w:pPr>
            <w:r w:rsidRPr="00993D7F">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RPr="00993D7F">
              <w:rPr>
                <w:color w:val="000000"/>
                <w:sz w:val="20"/>
                <w:szCs w:val="20"/>
                <w:lang w:val="kk-KZ"/>
              </w:rPr>
              <w:br/>
            </w:r>
          </w:p>
        </w:tc>
      </w:tr>
      <w:tr w:rsidR="00D62CDA" w:rsidRPr="00993D7F" w14:paraId="3B10627E"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48212E2A" w14:textId="77777777" w:rsidR="00D62CDA" w:rsidRPr="00993D7F" w:rsidRDefault="00D62CDA" w:rsidP="00D62CDA">
            <w:pPr>
              <w:pStyle w:val="paragraph"/>
              <w:spacing w:before="0" w:beforeAutospacing="0" w:after="0" w:afterAutospacing="0"/>
              <w:ind w:left="127"/>
              <w:textAlignment w:val="baseline"/>
              <w:rPr>
                <w:sz w:val="20"/>
                <w:szCs w:val="20"/>
                <w:lang w:val="kk-KZ"/>
              </w:rPr>
            </w:pPr>
            <w:proofErr w:type="spellStart"/>
            <w:r w:rsidRPr="00993D7F">
              <w:rPr>
                <w:b/>
                <w:bCs/>
                <w:color w:val="000000"/>
                <w:sz w:val="20"/>
                <w:szCs w:val="20"/>
                <w:shd w:val="clear" w:color="auto" w:fill="FFFFFF"/>
              </w:rPr>
              <w:t>Мәселенің</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мәні</w:t>
            </w:r>
            <w:proofErr w:type="gramStart"/>
            <w:r w:rsidRPr="00993D7F">
              <w:rPr>
                <w:b/>
                <w:bCs/>
                <w:color w:val="000000"/>
                <w:sz w:val="20"/>
                <w:szCs w:val="20"/>
                <w:shd w:val="clear" w:color="auto" w:fill="FFFFFF"/>
              </w:rPr>
              <w:t>н</w:t>
            </w:r>
            <w:proofErr w:type="spellEnd"/>
            <w:proofErr w:type="gram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ашу</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дәрежесі</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BF4EA9C" w14:textId="77777777" w:rsidR="00D62CDA" w:rsidRPr="00993D7F" w:rsidRDefault="00D62CDA" w:rsidP="00D62CDA">
            <w:pPr>
              <w:pStyle w:val="paragraph"/>
              <w:ind w:left="153"/>
              <w:textAlignment w:val="baseline"/>
              <w:rPr>
                <w:sz w:val="20"/>
                <w:szCs w:val="20"/>
                <w:lang w:val="kk-KZ"/>
              </w:rPr>
            </w:pPr>
            <w:r w:rsidRPr="00993D7F">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DD924FC" w14:textId="77777777" w:rsidR="00D62CDA" w:rsidRPr="00993D7F" w:rsidRDefault="00D62CDA" w:rsidP="00D62CDA">
            <w:pPr>
              <w:pStyle w:val="paragraph"/>
              <w:spacing w:before="0" w:beforeAutospacing="0" w:after="0" w:afterAutospacing="0"/>
              <w:ind w:left="153"/>
              <w:textAlignment w:val="baseline"/>
              <w:rPr>
                <w:sz w:val="20"/>
                <w:szCs w:val="20"/>
                <w:lang w:val="kk-KZ"/>
              </w:rPr>
            </w:pPr>
            <w:r w:rsidRPr="00993D7F">
              <w:rPr>
                <w:color w:val="000000"/>
                <w:sz w:val="20"/>
                <w:szCs w:val="20"/>
                <w:shd w:val="clear" w:color="auto" w:fill="FFFFFF"/>
                <w:lang w:val="kk-KZ"/>
              </w:rPr>
              <w:t xml:space="preserve">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w:t>
            </w:r>
            <w:r w:rsidRPr="00993D7F">
              <w:rPr>
                <w:color w:val="000000"/>
                <w:sz w:val="20"/>
                <w:szCs w:val="20"/>
                <w:shd w:val="clear" w:color="auto" w:fill="FFFFFF"/>
                <w:lang w:val="kk-KZ"/>
              </w:rPr>
              <w:lastRenderedPageBreak/>
              <w:t>анықмалар тұжырымдауында дәлсіздіктер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4E6CA7DF" w14:textId="77777777" w:rsidR="00D62CDA" w:rsidRPr="00993D7F" w:rsidRDefault="00D62CDA" w:rsidP="00D62CDA">
            <w:pPr>
              <w:pStyle w:val="a7"/>
              <w:shd w:val="clear" w:color="auto" w:fill="FFFFFF"/>
              <w:spacing w:before="0" w:beforeAutospacing="0" w:after="150" w:afterAutospacing="0"/>
              <w:ind w:left="153"/>
              <w:rPr>
                <w:sz w:val="20"/>
                <w:szCs w:val="20"/>
              </w:rPr>
            </w:pPr>
            <w:r w:rsidRPr="00993D7F">
              <w:rPr>
                <w:color w:val="000000"/>
                <w:sz w:val="20"/>
                <w:szCs w:val="20"/>
                <w:shd w:val="clear" w:color="auto" w:fill="FFFFFF"/>
                <w:lang w:val="kk-KZ"/>
              </w:rPr>
              <w:lastRenderedPageBreak/>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3970E510" w14:textId="77777777" w:rsidR="00D62CDA" w:rsidRPr="00993D7F" w:rsidRDefault="00D62CDA" w:rsidP="00D62CDA">
            <w:pPr>
              <w:pStyle w:val="paragraph"/>
              <w:spacing w:before="0" w:beforeAutospacing="0" w:after="0" w:afterAutospacing="0"/>
              <w:textAlignment w:val="baseline"/>
              <w:rPr>
                <w:sz w:val="20"/>
                <w:szCs w:val="20"/>
              </w:rPr>
            </w:pPr>
            <w:r w:rsidRPr="00993D7F">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D62CDA" w:rsidRPr="005954FA" w14:paraId="0866DB5E"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7E9F40C7"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b/>
                <w:bCs/>
                <w:sz w:val="20"/>
                <w:szCs w:val="20"/>
                <w:lang w:val="kk-KZ"/>
              </w:rPr>
              <w:lastRenderedPageBreak/>
              <w:t>Дереккөздерді таңдаудың негізділігі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E851DA9" w14:textId="77777777" w:rsidR="00D62CDA" w:rsidRPr="00993D7F" w:rsidRDefault="00D62CDA" w:rsidP="00D62CDA">
            <w:pPr>
              <w:pStyle w:val="paragraph"/>
              <w:ind w:left="138"/>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13CFB08B" w14:textId="77777777" w:rsidR="00D62CDA" w:rsidRPr="00993D7F" w:rsidRDefault="00D62CDA" w:rsidP="00D62CDA">
            <w:pPr>
              <w:pStyle w:val="paragraph"/>
              <w:ind w:left="142"/>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1B4774D" w14:textId="77777777" w:rsidR="00D62CDA" w:rsidRPr="00993D7F" w:rsidRDefault="00D62CDA" w:rsidP="00D62CDA">
            <w:pPr>
              <w:pStyle w:val="paragraph"/>
              <w:spacing w:before="0" w:beforeAutospacing="0" w:after="0" w:afterAutospacing="0"/>
              <w:ind w:left="149"/>
              <w:textAlignment w:val="baseline"/>
              <w:rPr>
                <w:sz w:val="20"/>
                <w:szCs w:val="20"/>
              </w:rPr>
            </w:pPr>
            <w:r w:rsidRPr="00993D7F">
              <w:rPr>
                <w:color w:val="000000"/>
                <w:sz w:val="20"/>
                <w:szCs w:val="20"/>
                <w:shd w:val="clear" w:color="auto" w:fill="FFFFFF"/>
                <w:lang w:val="kk-KZ"/>
              </w:rPr>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23517E4B" w14:textId="77777777" w:rsidR="00D62CDA" w:rsidRPr="00993D7F" w:rsidRDefault="00D62CDA" w:rsidP="00D62CDA">
            <w:pPr>
              <w:pStyle w:val="paragraph"/>
              <w:spacing w:before="0" w:beforeAutospacing="0" w:after="0" w:afterAutospacing="0"/>
              <w:ind w:left="142"/>
              <w:textAlignment w:val="baseline"/>
              <w:rPr>
                <w:sz w:val="20"/>
                <w:szCs w:val="20"/>
                <w:lang w:val="kk-KZ"/>
              </w:rPr>
            </w:pPr>
            <w:r w:rsidRPr="00993D7F">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D62CDA" w:rsidRPr="005954FA" w14:paraId="6DA9DC3F"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6CFA49A3"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b/>
                <w:bCs/>
                <w:sz w:val="20"/>
                <w:szCs w:val="20"/>
                <w:lang w:val="kk-KZ"/>
              </w:rPr>
              <w:t>Реферат ресімдеудің әдістемелік талаптарға сәйкестігі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8E7DDA9" w14:textId="77777777" w:rsidR="00D62CDA" w:rsidRPr="00993D7F" w:rsidRDefault="00D62CDA" w:rsidP="00D62CDA">
            <w:pPr>
              <w:pStyle w:val="paragraph"/>
              <w:spacing w:before="0" w:beforeAutospacing="0" w:after="0" w:afterAutospacing="0"/>
              <w:ind w:left="138"/>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522F8884" w14:textId="77777777" w:rsidR="00D62CDA" w:rsidRPr="00993D7F" w:rsidRDefault="00D62CDA" w:rsidP="00D62CDA">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04950DEB" w14:textId="77777777" w:rsidR="00D62CDA" w:rsidRPr="00993D7F" w:rsidRDefault="00D62CDA" w:rsidP="00D62CDA">
            <w:pPr>
              <w:pStyle w:val="paragraph"/>
              <w:spacing w:before="0" w:beforeAutospacing="0" w:after="0" w:afterAutospacing="0"/>
              <w:ind w:left="149"/>
              <w:textAlignment w:val="baseline"/>
              <w:rPr>
                <w:rStyle w:val="normaltextrun"/>
                <w:sz w:val="20"/>
                <w:szCs w:val="20"/>
                <w:lang w:val="kk-KZ"/>
              </w:rPr>
            </w:pPr>
            <w:r w:rsidRPr="00993D7F">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65439B4E" w14:textId="77777777" w:rsidR="00D62CDA" w:rsidRPr="00993D7F" w:rsidRDefault="00D62CDA" w:rsidP="00D62CDA">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2808826D" w14:textId="153EA6DB" w:rsidR="00D62CDA" w:rsidRDefault="00D62CDA" w:rsidP="00062165">
      <w:pPr>
        <w:jc w:val="both"/>
        <w:rPr>
          <w:sz w:val="20"/>
          <w:szCs w:val="20"/>
          <w:lang w:val="kk-KZ"/>
        </w:rPr>
      </w:pPr>
    </w:p>
    <w:p w14:paraId="1F93CA7F" w14:textId="03CC20B0" w:rsidR="00993D7F" w:rsidRDefault="00993D7F" w:rsidP="00062165">
      <w:pPr>
        <w:jc w:val="both"/>
        <w:rPr>
          <w:sz w:val="20"/>
          <w:szCs w:val="20"/>
          <w:lang w:val="kk-KZ"/>
        </w:rPr>
      </w:pPr>
    </w:p>
    <w:p w14:paraId="490EBC68" w14:textId="555EABA9" w:rsidR="00993D7F" w:rsidRDefault="00993D7F" w:rsidP="00062165">
      <w:pPr>
        <w:jc w:val="both"/>
        <w:rPr>
          <w:sz w:val="20"/>
          <w:szCs w:val="20"/>
          <w:lang w:val="kk-KZ"/>
        </w:rPr>
      </w:pPr>
    </w:p>
    <w:p w14:paraId="2BEC4FFB" w14:textId="23C52501" w:rsidR="00993D7F" w:rsidRDefault="00993D7F" w:rsidP="00062165">
      <w:pPr>
        <w:jc w:val="both"/>
        <w:rPr>
          <w:sz w:val="20"/>
          <w:szCs w:val="20"/>
          <w:lang w:val="kk-KZ"/>
        </w:rPr>
      </w:pPr>
    </w:p>
    <w:p w14:paraId="5D296284" w14:textId="17B542EA" w:rsidR="00993D7F" w:rsidRDefault="00993D7F" w:rsidP="00062165">
      <w:pPr>
        <w:jc w:val="both"/>
        <w:rPr>
          <w:sz w:val="20"/>
          <w:szCs w:val="20"/>
          <w:lang w:val="kk-KZ"/>
        </w:rPr>
      </w:pPr>
    </w:p>
    <w:p w14:paraId="1FD4C022" w14:textId="3FDBA9E0" w:rsidR="00993D7F" w:rsidRDefault="00993D7F" w:rsidP="00062165">
      <w:pPr>
        <w:jc w:val="both"/>
        <w:rPr>
          <w:sz w:val="20"/>
          <w:szCs w:val="20"/>
          <w:lang w:val="kk-KZ"/>
        </w:rPr>
      </w:pPr>
    </w:p>
    <w:p w14:paraId="6910C1D3" w14:textId="42E8B87C" w:rsidR="00993D7F" w:rsidRDefault="00993D7F" w:rsidP="00062165">
      <w:pPr>
        <w:jc w:val="both"/>
        <w:rPr>
          <w:sz w:val="20"/>
          <w:szCs w:val="20"/>
          <w:lang w:val="kk-KZ"/>
        </w:rPr>
      </w:pPr>
    </w:p>
    <w:p w14:paraId="74FA380C" w14:textId="3E451DBE" w:rsidR="00993D7F" w:rsidRDefault="00993D7F" w:rsidP="00062165">
      <w:pPr>
        <w:jc w:val="both"/>
        <w:rPr>
          <w:sz w:val="20"/>
          <w:szCs w:val="20"/>
          <w:lang w:val="kk-KZ"/>
        </w:rPr>
      </w:pPr>
    </w:p>
    <w:p w14:paraId="7C92E5C0" w14:textId="2A84EDE3" w:rsidR="00993D7F" w:rsidRDefault="00993D7F" w:rsidP="00062165">
      <w:pPr>
        <w:jc w:val="both"/>
        <w:rPr>
          <w:sz w:val="20"/>
          <w:szCs w:val="20"/>
          <w:lang w:val="kk-KZ"/>
        </w:rPr>
      </w:pPr>
    </w:p>
    <w:p w14:paraId="48A6F01C" w14:textId="4756496C" w:rsidR="00993D7F" w:rsidRDefault="00993D7F" w:rsidP="00062165">
      <w:pPr>
        <w:jc w:val="both"/>
        <w:rPr>
          <w:sz w:val="20"/>
          <w:szCs w:val="20"/>
          <w:lang w:val="kk-KZ"/>
        </w:rPr>
      </w:pPr>
    </w:p>
    <w:p w14:paraId="544B999D" w14:textId="7350ECA8" w:rsidR="00993D7F" w:rsidRDefault="00993D7F" w:rsidP="00062165">
      <w:pPr>
        <w:jc w:val="both"/>
        <w:rPr>
          <w:sz w:val="20"/>
          <w:szCs w:val="20"/>
          <w:lang w:val="kk-KZ"/>
        </w:rPr>
      </w:pPr>
    </w:p>
    <w:p w14:paraId="0293D3F5" w14:textId="7C371945" w:rsidR="00993D7F" w:rsidRDefault="00993D7F" w:rsidP="00062165">
      <w:pPr>
        <w:jc w:val="both"/>
        <w:rPr>
          <w:sz w:val="20"/>
          <w:szCs w:val="20"/>
          <w:lang w:val="kk-KZ"/>
        </w:rPr>
      </w:pPr>
    </w:p>
    <w:p w14:paraId="68D15FE8" w14:textId="43593128" w:rsidR="00993D7F" w:rsidRDefault="00993D7F" w:rsidP="00062165">
      <w:pPr>
        <w:jc w:val="both"/>
        <w:rPr>
          <w:sz w:val="20"/>
          <w:szCs w:val="20"/>
          <w:lang w:val="kk-KZ"/>
        </w:rPr>
      </w:pPr>
    </w:p>
    <w:p w14:paraId="4FBF9842" w14:textId="0440F5D2" w:rsidR="00993D7F" w:rsidRDefault="00993D7F" w:rsidP="00062165">
      <w:pPr>
        <w:jc w:val="both"/>
        <w:rPr>
          <w:sz w:val="20"/>
          <w:szCs w:val="20"/>
          <w:lang w:val="kk-KZ"/>
        </w:rPr>
      </w:pPr>
    </w:p>
    <w:p w14:paraId="4B232499" w14:textId="1E3FDAF9" w:rsidR="00993D7F" w:rsidRDefault="00993D7F" w:rsidP="00062165">
      <w:pPr>
        <w:jc w:val="both"/>
        <w:rPr>
          <w:sz w:val="20"/>
          <w:szCs w:val="20"/>
          <w:lang w:val="kk-KZ"/>
        </w:rPr>
      </w:pPr>
    </w:p>
    <w:p w14:paraId="12C050AF" w14:textId="77777777" w:rsidR="00993D7F" w:rsidRPr="00993D7F" w:rsidRDefault="00993D7F" w:rsidP="00062165">
      <w:pPr>
        <w:jc w:val="both"/>
        <w:rPr>
          <w:sz w:val="20"/>
          <w:szCs w:val="20"/>
          <w:lang w:val="kk-KZ"/>
        </w:rPr>
      </w:pPr>
    </w:p>
    <w:p w14:paraId="4F7C59AA" w14:textId="77777777" w:rsidR="00D62CDA" w:rsidRPr="00993D7F" w:rsidRDefault="00D62CDA" w:rsidP="00D62CDA">
      <w:pPr>
        <w:pStyle w:val="paragraph"/>
        <w:spacing w:before="0" w:beforeAutospacing="0" w:after="0" w:afterAutospacing="0"/>
        <w:jc w:val="center"/>
        <w:textAlignment w:val="baseline"/>
        <w:rPr>
          <w:rStyle w:val="normaltextrun"/>
          <w:b/>
          <w:bCs/>
          <w:sz w:val="20"/>
          <w:szCs w:val="20"/>
          <w:lang w:val="kk-KZ"/>
        </w:rPr>
      </w:pPr>
      <w:r w:rsidRPr="00993D7F">
        <w:rPr>
          <w:rStyle w:val="normaltextrun"/>
          <w:b/>
          <w:bCs/>
          <w:sz w:val="20"/>
          <w:szCs w:val="20"/>
          <w:lang w:val="kk-KZ"/>
        </w:rPr>
        <w:lastRenderedPageBreak/>
        <w:t>МАГИСТРАНТТІҢ ӨЗІНДІК ЖҰМЫСЫН ЖЫЙЫНТЫҚ БАҒАЛАУ РУБРИКАТОРЫ</w:t>
      </w:r>
    </w:p>
    <w:p w14:paraId="70889F74" w14:textId="77777777" w:rsidR="00D62CDA" w:rsidRPr="00993D7F" w:rsidRDefault="00D62CDA" w:rsidP="00D62CDA">
      <w:pPr>
        <w:pStyle w:val="paragraph"/>
        <w:spacing w:before="0" w:beforeAutospacing="0" w:after="0" w:afterAutospacing="0"/>
        <w:jc w:val="center"/>
        <w:textAlignment w:val="baseline"/>
        <w:rPr>
          <w:sz w:val="20"/>
          <w:szCs w:val="20"/>
        </w:rPr>
      </w:pPr>
      <w:r w:rsidRPr="00993D7F">
        <w:rPr>
          <w:rStyle w:val="normaltextrun"/>
          <w:b/>
          <w:bCs/>
          <w:sz w:val="20"/>
          <w:szCs w:val="20"/>
        </w:rPr>
        <w:t>ОҚУ НӘТИЖЕЛЕРІН БАҒАЛАУ КРИТЕРИЯЛАРЫ</w:t>
      </w:r>
    </w:p>
    <w:p w14:paraId="445A1708" w14:textId="03269F7D" w:rsidR="00D62CDA" w:rsidRPr="00993D7F" w:rsidRDefault="00D62CDA" w:rsidP="00D62CDA">
      <w:pPr>
        <w:pStyle w:val="paragraph"/>
        <w:spacing w:before="0" w:beforeAutospacing="0" w:after="0" w:afterAutospacing="0"/>
        <w:jc w:val="center"/>
        <w:textAlignment w:val="baseline"/>
        <w:rPr>
          <w:rStyle w:val="normaltextrun"/>
          <w:b/>
          <w:bCs/>
          <w:sz w:val="20"/>
          <w:szCs w:val="20"/>
        </w:rPr>
      </w:pPr>
      <w:r w:rsidRPr="00993D7F">
        <w:rPr>
          <w:rStyle w:val="normaltextrun"/>
          <w:b/>
          <w:bCs/>
          <w:sz w:val="20"/>
          <w:szCs w:val="20"/>
          <w:lang w:val="kk-KZ"/>
        </w:rPr>
        <w:t>МӨЖ</w:t>
      </w:r>
      <w:r w:rsidR="007C1D29">
        <w:rPr>
          <w:rStyle w:val="normaltextrun"/>
          <w:b/>
          <w:bCs/>
          <w:sz w:val="20"/>
          <w:szCs w:val="20"/>
        </w:rPr>
        <w:t xml:space="preserve"> 4</w:t>
      </w:r>
      <w:r w:rsidRPr="00993D7F">
        <w:rPr>
          <w:rStyle w:val="normaltextrun"/>
          <w:b/>
          <w:bCs/>
          <w:sz w:val="20"/>
          <w:szCs w:val="20"/>
          <w:lang w:val="kk-KZ"/>
        </w:rPr>
        <w:t>.</w:t>
      </w:r>
      <w:r w:rsidRPr="00993D7F">
        <w:rPr>
          <w:rStyle w:val="normaltextrun"/>
          <w:b/>
          <w:bCs/>
          <w:sz w:val="20"/>
          <w:szCs w:val="20"/>
        </w:rPr>
        <w:t> </w:t>
      </w:r>
      <w:proofErr w:type="spellStart"/>
      <w:r w:rsidRPr="00993D7F">
        <w:rPr>
          <w:rStyle w:val="normaltextrun"/>
          <w:b/>
          <w:bCs/>
          <w:sz w:val="20"/>
          <w:szCs w:val="20"/>
        </w:rPr>
        <w:t>Жазбаша</w:t>
      </w:r>
      <w:proofErr w:type="spellEnd"/>
      <w:r w:rsidRPr="00993D7F">
        <w:rPr>
          <w:rStyle w:val="normaltextrun"/>
          <w:b/>
          <w:bCs/>
          <w:sz w:val="20"/>
          <w:szCs w:val="20"/>
        </w:rPr>
        <w:t xml:space="preserve"> </w:t>
      </w:r>
      <w:proofErr w:type="spellStart"/>
      <w:r w:rsidRPr="00993D7F">
        <w:rPr>
          <w:rStyle w:val="normaltextrun"/>
          <w:b/>
          <w:bCs/>
          <w:sz w:val="20"/>
          <w:szCs w:val="20"/>
        </w:rPr>
        <w:t>тапсырма</w:t>
      </w:r>
      <w:proofErr w:type="spellEnd"/>
      <w:r w:rsidRPr="00993D7F">
        <w:rPr>
          <w:rStyle w:val="normaltextrun"/>
          <w:b/>
          <w:bCs/>
          <w:sz w:val="20"/>
          <w:szCs w:val="20"/>
        </w:rPr>
        <w:t xml:space="preserve"> «</w:t>
      </w:r>
      <w:r w:rsidR="00993D7F" w:rsidRPr="00993D7F">
        <w:rPr>
          <w:b/>
          <w:bCs/>
          <w:sz w:val="20"/>
          <w:szCs w:val="20"/>
          <w:lang w:val="kk-KZ"/>
        </w:rPr>
        <w:t>Қала құрылысының негіздері</w:t>
      </w:r>
      <w:r w:rsidRPr="00993D7F">
        <w:rPr>
          <w:rStyle w:val="normaltextrun"/>
          <w:b/>
          <w:bCs/>
          <w:sz w:val="20"/>
          <w:szCs w:val="20"/>
        </w:rPr>
        <w:t>» </w:t>
      </w:r>
    </w:p>
    <w:p w14:paraId="3E40E273" w14:textId="5A3C2114" w:rsidR="00D62CDA" w:rsidRPr="00993D7F" w:rsidRDefault="00D62CDA" w:rsidP="00D62CDA">
      <w:pPr>
        <w:pStyle w:val="paragraph"/>
        <w:spacing w:before="0" w:beforeAutospacing="0" w:after="0" w:afterAutospacing="0"/>
        <w:jc w:val="center"/>
        <w:textAlignment w:val="baseline"/>
        <w:rPr>
          <w:sz w:val="20"/>
          <w:szCs w:val="20"/>
        </w:rPr>
      </w:pPr>
      <w:r w:rsidRPr="00993D7F">
        <w:rPr>
          <w:b/>
          <w:color w:val="000000" w:themeColor="text1"/>
          <w:sz w:val="20"/>
          <w:szCs w:val="20"/>
          <w:lang w:val="kk-KZ"/>
        </w:rPr>
        <w:t>(реферат)</w:t>
      </w:r>
      <w:r w:rsidRPr="00993D7F">
        <w:rPr>
          <w:rStyle w:val="normaltextrun"/>
          <w:b/>
          <w:bCs/>
          <w:color w:val="000000" w:themeColor="text1"/>
          <w:sz w:val="20"/>
          <w:szCs w:val="20"/>
          <w:lang w:val="kk-KZ"/>
        </w:rPr>
        <w:t xml:space="preserve"> (АБ-н 100%-н 20% құрайды)</w:t>
      </w:r>
      <w:r w:rsidRPr="00993D7F">
        <w:rPr>
          <w:rStyle w:val="normaltextrun"/>
          <w:color w:val="000000" w:themeColor="text1"/>
          <w:sz w:val="20"/>
          <w:szCs w:val="20"/>
          <w:lang w:val="kk-KZ"/>
        </w:rPr>
        <w:t> </w:t>
      </w:r>
    </w:p>
    <w:p w14:paraId="4F326B57" w14:textId="77777777" w:rsidR="00D62CDA" w:rsidRPr="00993D7F" w:rsidRDefault="00D62CDA" w:rsidP="00D62CDA">
      <w:pPr>
        <w:pStyle w:val="paragraph"/>
        <w:spacing w:before="0" w:beforeAutospacing="0" w:after="0" w:afterAutospacing="0"/>
        <w:textAlignment w:val="baseline"/>
        <w:rPr>
          <w:sz w:val="20"/>
          <w:szCs w:val="20"/>
        </w:rPr>
      </w:pPr>
      <w:r w:rsidRPr="00993D7F">
        <w:rPr>
          <w:rStyle w:val="normaltextrun"/>
          <w:b/>
          <w:bCs/>
          <w:sz w:val="20"/>
          <w:szCs w:val="20"/>
        </w:rPr>
        <w:t> </w:t>
      </w:r>
      <w:r w:rsidRPr="00993D7F">
        <w:rPr>
          <w:rStyle w:val="normaltextrun"/>
          <w:sz w:val="20"/>
          <w:szCs w:val="20"/>
        </w:rPr>
        <w:t> </w:t>
      </w:r>
      <w:r w:rsidRPr="00993D7F">
        <w:rPr>
          <w:rStyle w:val="eop"/>
          <w:sz w:val="20"/>
          <w:szCs w:val="20"/>
        </w:rPr>
        <w:t> </w:t>
      </w:r>
    </w:p>
    <w:tbl>
      <w:tblPr>
        <w:tblW w:w="933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843"/>
        <w:gridCol w:w="1559"/>
        <w:gridCol w:w="2126"/>
        <w:gridCol w:w="2543"/>
      </w:tblGrid>
      <w:tr w:rsidR="00D62CDA" w:rsidRPr="00993D7F" w14:paraId="2CD5B558"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C4CD5D9" w14:textId="77777777" w:rsidR="00D62CDA" w:rsidRPr="00993D7F" w:rsidRDefault="00D62CDA" w:rsidP="00D62CDA">
            <w:pPr>
              <w:pStyle w:val="paragraph"/>
              <w:spacing w:before="0" w:beforeAutospacing="0" w:after="0" w:afterAutospacing="0"/>
              <w:jc w:val="center"/>
              <w:textAlignment w:val="baseline"/>
              <w:rPr>
                <w:sz w:val="20"/>
                <w:szCs w:val="20"/>
              </w:rPr>
            </w:pPr>
            <w:r w:rsidRPr="00993D7F">
              <w:rPr>
                <w:rStyle w:val="normaltextrun"/>
                <w:b/>
                <w:bCs/>
                <w:color w:val="000000"/>
                <w:sz w:val="20"/>
                <w:szCs w:val="20"/>
              </w:rPr>
              <w:t>Критерий </w:t>
            </w:r>
            <w:r w:rsidRPr="00993D7F">
              <w:rPr>
                <w:rStyle w:val="normaltextrun"/>
                <w:color w:val="000000"/>
                <w:sz w:val="20"/>
                <w:szCs w:val="20"/>
              </w:rPr>
              <w:t> </w:t>
            </w:r>
          </w:p>
        </w:tc>
        <w:tc>
          <w:tcPr>
            <w:tcW w:w="18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AB4DF98"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Өте жақсы</w:t>
            </w:r>
            <w:r w:rsidRPr="00993D7F">
              <w:rPr>
                <w:rStyle w:val="normaltextrun"/>
                <w:b/>
                <w:bCs/>
                <w:color w:val="000000"/>
                <w:sz w:val="20"/>
                <w:szCs w:val="20"/>
              </w:rPr>
              <w:t>» </w:t>
            </w:r>
          </w:p>
          <w:p w14:paraId="57F28410"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lang w:val="kk-KZ"/>
              </w:rPr>
              <w:t>15-20</w:t>
            </w:r>
            <w:r w:rsidRPr="00993D7F">
              <w:rPr>
                <w:rStyle w:val="normaltextrun"/>
                <w:b/>
                <w:bCs/>
                <w:color w:val="000000"/>
                <w:sz w:val="20"/>
                <w:szCs w:val="20"/>
              </w:rPr>
              <w:t xml:space="preserve"> % </w:t>
            </w:r>
          </w:p>
        </w:tc>
        <w:tc>
          <w:tcPr>
            <w:tcW w:w="15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DC13C59"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r w:rsidRPr="00993D7F">
              <w:rPr>
                <w:rStyle w:val="normaltextrun"/>
                <w:b/>
                <w:bCs/>
                <w:color w:val="000000"/>
                <w:sz w:val="20"/>
                <w:szCs w:val="20"/>
                <w:lang w:val="kk-KZ"/>
              </w:rPr>
              <w:t>Жақсы</w:t>
            </w:r>
            <w:r w:rsidRPr="00993D7F">
              <w:rPr>
                <w:rStyle w:val="normaltextrun"/>
                <w:b/>
                <w:bCs/>
                <w:color w:val="000000"/>
                <w:sz w:val="20"/>
                <w:szCs w:val="20"/>
              </w:rPr>
              <w:t>»</w:t>
            </w:r>
          </w:p>
          <w:p w14:paraId="4934D056"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1</w:t>
            </w:r>
            <w:r w:rsidRPr="00993D7F">
              <w:rPr>
                <w:rStyle w:val="normaltextrun"/>
                <w:b/>
                <w:bCs/>
                <w:color w:val="000000"/>
                <w:sz w:val="20"/>
                <w:szCs w:val="20"/>
                <w:lang w:val="kk-KZ"/>
              </w:rPr>
              <w:t>0</w:t>
            </w:r>
            <w:r w:rsidRPr="00993D7F">
              <w:rPr>
                <w:rStyle w:val="normaltextrun"/>
                <w:b/>
                <w:bCs/>
                <w:color w:val="000000"/>
                <w:sz w:val="20"/>
                <w:szCs w:val="20"/>
              </w:rPr>
              <w:t>-</w:t>
            </w:r>
            <w:r w:rsidRPr="00993D7F">
              <w:rPr>
                <w:rStyle w:val="normaltextrun"/>
                <w:b/>
                <w:bCs/>
                <w:color w:val="000000"/>
                <w:sz w:val="20"/>
                <w:szCs w:val="20"/>
                <w:lang w:val="kk-KZ"/>
              </w:rPr>
              <w:t xml:space="preserve">15 </w:t>
            </w:r>
            <w:r w:rsidRPr="00993D7F">
              <w:rPr>
                <w:rStyle w:val="normaltextrun"/>
                <w:b/>
                <w:bCs/>
                <w:color w:val="000000"/>
                <w:sz w:val="20"/>
                <w:szCs w:val="20"/>
              </w:rPr>
              <w:t>%  </w:t>
            </w:r>
          </w:p>
        </w:tc>
        <w:tc>
          <w:tcPr>
            <w:tcW w:w="212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A296151"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rPr>
              <w:t>» </w:t>
            </w:r>
          </w:p>
          <w:p w14:paraId="70870D61"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5-10 %</w:t>
            </w:r>
          </w:p>
        </w:tc>
        <w:tc>
          <w:tcPr>
            <w:tcW w:w="2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81941D8"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w:t>
            </w:r>
            <w:proofErr w:type="spellStart"/>
            <w:r w:rsidRPr="00993D7F">
              <w:rPr>
                <w:rStyle w:val="normaltextrun"/>
                <w:b/>
                <w:bCs/>
                <w:color w:val="000000"/>
                <w:sz w:val="20"/>
                <w:szCs w:val="20"/>
              </w:rPr>
              <w:t>Қанағаттанарлық</w:t>
            </w:r>
            <w:proofErr w:type="spellEnd"/>
            <w:r w:rsidRPr="00993D7F">
              <w:rPr>
                <w:rStyle w:val="normaltextrun"/>
                <w:b/>
                <w:bCs/>
                <w:color w:val="000000"/>
                <w:sz w:val="20"/>
                <w:szCs w:val="20"/>
                <w:lang w:val="kk-KZ"/>
              </w:rPr>
              <w:t>сыз</w:t>
            </w:r>
            <w:r w:rsidRPr="00993D7F">
              <w:rPr>
                <w:rStyle w:val="normaltextrun"/>
                <w:b/>
                <w:bCs/>
                <w:color w:val="000000"/>
                <w:sz w:val="20"/>
                <w:szCs w:val="20"/>
              </w:rPr>
              <w:t>»</w:t>
            </w:r>
          </w:p>
          <w:p w14:paraId="4BFFBBD5" w14:textId="77777777" w:rsidR="00D62CDA" w:rsidRPr="00993D7F" w:rsidRDefault="00D62CDA" w:rsidP="00D62CDA">
            <w:pPr>
              <w:pStyle w:val="paragraph"/>
              <w:spacing w:before="0" w:beforeAutospacing="0" w:after="0" w:afterAutospacing="0"/>
              <w:jc w:val="center"/>
              <w:textAlignment w:val="baseline"/>
              <w:rPr>
                <w:b/>
                <w:bCs/>
                <w:sz w:val="20"/>
                <w:szCs w:val="20"/>
              </w:rPr>
            </w:pPr>
            <w:r w:rsidRPr="00993D7F">
              <w:rPr>
                <w:rStyle w:val="normaltextrun"/>
                <w:b/>
                <w:bCs/>
                <w:color w:val="000000"/>
                <w:sz w:val="20"/>
                <w:szCs w:val="20"/>
              </w:rPr>
              <w:t> 0-5 %</w:t>
            </w:r>
          </w:p>
        </w:tc>
      </w:tr>
      <w:tr w:rsidR="00D62CDA" w:rsidRPr="005954FA" w14:paraId="266E641C" w14:textId="77777777" w:rsidTr="00D62CDA">
        <w:trPr>
          <w:trHeight w:val="306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1D9AB814"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rStyle w:val="normaltextrun"/>
                <w:b/>
                <w:bCs/>
                <w:sz w:val="20"/>
                <w:szCs w:val="20"/>
                <w:lang w:val="kk-KZ"/>
              </w:rPr>
              <w:t xml:space="preserve"> </w:t>
            </w:r>
            <w:r w:rsidRPr="00993D7F">
              <w:rPr>
                <w:b/>
                <w:bCs/>
                <w:color w:val="000000"/>
                <w:sz w:val="20"/>
                <w:szCs w:val="20"/>
                <w:shd w:val="clear" w:color="auto" w:fill="FFFFFF"/>
                <w:lang w:val="kk-KZ"/>
              </w:rPr>
              <w:t>Реферат мәтіннің жаңалығы</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53949934" w14:textId="77777777" w:rsidR="00D62CDA" w:rsidRPr="00993D7F" w:rsidRDefault="00D62CDA" w:rsidP="00D62CDA">
            <w:pPr>
              <w:pStyle w:val="paragraph"/>
              <w:ind w:left="142"/>
              <w:textAlignment w:val="baseline"/>
              <w:rPr>
                <w:sz w:val="20"/>
                <w:szCs w:val="20"/>
                <w:lang w:val="kk-KZ"/>
              </w:rPr>
            </w:pPr>
            <w:r w:rsidRPr="00993D7F">
              <w:rPr>
                <w:color w:val="000000"/>
                <w:sz w:val="20"/>
                <w:szCs w:val="20"/>
                <w:shd w:val="clear" w:color="auto" w:fill="FFFFFF"/>
                <w:lang w:val="kk-KZ"/>
              </w:rPr>
              <w:t>Зерттеу тақырыбының өзектілігі дұрыс және толық негізделген. Тақырыптың негіздемесі логикалық және объективті. Жұмысқа қойылатын барлық талаптарға сәйкес орындалды. Реферат жоспары тақырыпқа сәйкес келеді, абзацтардың мазмұны зерттеу тақырыбын толық ашқан. Реферат жазу мақсатына қол жеткізілді, міндеттер орындалды.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6C633BD" w14:textId="77777777" w:rsidR="00D62CDA" w:rsidRPr="00993D7F" w:rsidRDefault="00D62CDA" w:rsidP="00D62CDA">
            <w:pPr>
              <w:pStyle w:val="paragraph"/>
              <w:ind w:left="142"/>
              <w:textAlignment w:val="baseline"/>
              <w:rPr>
                <w:sz w:val="20"/>
                <w:szCs w:val="20"/>
                <w:lang w:val="kk-KZ"/>
              </w:rPr>
            </w:pPr>
            <w:r w:rsidRPr="00993D7F">
              <w:rPr>
                <w:color w:val="000000"/>
                <w:sz w:val="20"/>
                <w:szCs w:val="20"/>
                <w:shd w:val="clear" w:color="auto" w:fill="FFFFFF"/>
                <w:lang w:val="kk-KZ"/>
              </w:rPr>
              <w:t>Реферат тақырыбының өзектілігі расталды. Реферат әдістемелік нұсқаулардың талаптарынан шамалы ауытқулармен орындалды. Рефератты орындаудың мақсаты мен міндеттеріне қол жеткізілді. Рефераттың мазмұны қойылған талаптарға толығымен сәйкес келеді, бірақ жұмыстың жалпы құрылымына әсер етпейтін жоспардан кейбір кемшіліктер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CBB96F3" w14:textId="77777777" w:rsidR="00D62CDA" w:rsidRPr="00993D7F" w:rsidRDefault="00D62CDA" w:rsidP="00D62CDA">
            <w:pPr>
              <w:pStyle w:val="paragraph"/>
              <w:spacing w:before="0" w:beforeAutospacing="0" w:after="0" w:afterAutospacing="0"/>
              <w:ind w:left="149"/>
              <w:textAlignment w:val="baseline"/>
              <w:rPr>
                <w:sz w:val="20"/>
                <w:szCs w:val="20"/>
                <w:lang w:val="kk-KZ"/>
              </w:rPr>
            </w:pPr>
            <w:r w:rsidRPr="00993D7F">
              <w:rPr>
                <w:color w:val="000000"/>
                <w:sz w:val="20"/>
                <w:szCs w:val="20"/>
                <w:shd w:val="clear" w:color="auto" w:fill="FFFFFF"/>
                <w:lang w:val="kk-KZ"/>
              </w:rPr>
              <w:t>Реферат тақырыбының өзектілігі нәтижесіз анықталған. Рефератта әдістемелік нұсқаулардың талаптарынан айтарлықтай ауытқулар анықталды. Рефераттың мақсаты мен міндеттеріне ішінара қол жеткізілді. Рефераттың мазмұны қойылатын талаптарға толық сәйкес келмейді, бірақ айтарлықтай кемшіліктер жіберілді.</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439AD872" w14:textId="77777777" w:rsidR="00D62CDA" w:rsidRPr="00993D7F" w:rsidRDefault="00D62CDA" w:rsidP="00D62CDA">
            <w:pPr>
              <w:pStyle w:val="paragraph"/>
              <w:spacing w:before="0" w:beforeAutospacing="0" w:after="0" w:afterAutospacing="0"/>
              <w:ind w:left="136"/>
              <w:textAlignment w:val="baseline"/>
              <w:rPr>
                <w:sz w:val="20"/>
                <w:szCs w:val="20"/>
                <w:lang w:val="kk-KZ"/>
              </w:rPr>
            </w:pPr>
            <w:r w:rsidRPr="00993D7F">
              <w:rPr>
                <w:color w:val="000000"/>
                <w:sz w:val="20"/>
                <w:szCs w:val="20"/>
                <w:shd w:val="clear" w:color="auto" w:fill="FFFFFF"/>
                <w:lang w:val="kk-KZ"/>
              </w:rPr>
              <w:t>Реферат тақырыбының өзектілігі көрсетілмеген. Реферат талаптардан айтарлықтай ауытқулармен орындалды. Рефераттағы Зерттеудің мақсаты мен міндеттеріне қол жеткізілген жоқ. Рефераттың мазмұны қойылатын талаптарға сәйкес келмейді.</w:t>
            </w:r>
            <w:r w:rsidRPr="00993D7F">
              <w:rPr>
                <w:color w:val="000000"/>
                <w:sz w:val="20"/>
                <w:szCs w:val="20"/>
                <w:lang w:val="kk-KZ"/>
              </w:rPr>
              <w:br/>
            </w:r>
          </w:p>
        </w:tc>
      </w:tr>
      <w:tr w:rsidR="00D62CDA" w:rsidRPr="00993D7F" w14:paraId="632F7720"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74033FB7" w14:textId="77777777" w:rsidR="00D62CDA" w:rsidRPr="00993D7F" w:rsidRDefault="00D62CDA" w:rsidP="00D62CDA">
            <w:pPr>
              <w:pStyle w:val="paragraph"/>
              <w:spacing w:before="0" w:beforeAutospacing="0" w:after="0" w:afterAutospacing="0"/>
              <w:ind w:left="127"/>
              <w:textAlignment w:val="baseline"/>
              <w:rPr>
                <w:sz w:val="20"/>
                <w:szCs w:val="20"/>
                <w:lang w:val="kk-KZ"/>
              </w:rPr>
            </w:pPr>
            <w:proofErr w:type="spellStart"/>
            <w:r w:rsidRPr="00993D7F">
              <w:rPr>
                <w:b/>
                <w:bCs/>
                <w:color w:val="000000"/>
                <w:sz w:val="20"/>
                <w:szCs w:val="20"/>
                <w:shd w:val="clear" w:color="auto" w:fill="FFFFFF"/>
              </w:rPr>
              <w:t>Мәселенің</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мәні</w:t>
            </w:r>
            <w:proofErr w:type="gramStart"/>
            <w:r w:rsidRPr="00993D7F">
              <w:rPr>
                <w:b/>
                <w:bCs/>
                <w:color w:val="000000"/>
                <w:sz w:val="20"/>
                <w:szCs w:val="20"/>
                <w:shd w:val="clear" w:color="auto" w:fill="FFFFFF"/>
              </w:rPr>
              <w:t>н</w:t>
            </w:r>
            <w:proofErr w:type="spellEnd"/>
            <w:proofErr w:type="gram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ашу</w:t>
            </w:r>
            <w:proofErr w:type="spellEnd"/>
            <w:r w:rsidRPr="00993D7F">
              <w:rPr>
                <w:b/>
                <w:bCs/>
                <w:color w:val="000000"/>
                <w:sz w:val="20"/>
                <w:szCs w:val="20"/>
                <w:shd w:val="clear" w:color="auto" w:fill="FFFFFF"/>
              </w:rPr>
              <w:t xml:space="preserve"> </w:t>
            </w:r>
            <w:proofErr w:type="spellStart"/>
            <w:r w:rsidRPr="00993D7F">
              <w:rPr>
                <w:b/>
                <w:bCs/>
                <w:color w:val="000000"/>
                <w:sz w:val="20"/>
                <w:szCs w:val="20"/>
                <w:shd w:val="clear" w:color="auto" w:fill="FFFFFF"/>
              </w:rPr>
              <w:t>дәрежесі</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3BB03C80" w14:textId="77777777" w:rsidR="00D62CDA" w:rsidRPr="00993D7F" w:rsidRDefault="00D62CDA" w:rsidP="00D62CDA">
            <w:pPr>
              <w:pStyle w:val="paragraph"/>
              <w:ind w:left="153"/>
              <w:textAlignment w:val="baseline"/>
              <w:rPr>
                <w:sz w:val="20"/>
                <w:szCs w:val="20"/>
                <w:lang w:val="kk-KZ"/>
              </w:rPr>
            </w:pPr>
            <w:r w:rsidRPr="00993D7F">
              <w:rPr>
                <w:color w:val="000000"/>
                <w:sz w:val="20"/>
                <w:szCs w:val="20"/>
                <w:shd w:val="clear" w:color="auto" w:fill="FFFFFF"/>
                <w:lang w:val="kk-KZ"/>
              </w:rPr>
              <w:t>Зерттеу тақырыбы бойынша теориялық зерттеулерге жан-жақты талдау жүргізілді және өз ұстанымы қисынды түрде баяндалды; қойылған мәселелер терең және жан-жақты ашылды, ал материал қисынды түрде баяндалды. Әрбір тапсырма реферат тақырыбына сәйкес келеді, тұжырымдар жасалды, тақырып толығымен ашылды.</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30DDF6D" w14:textId="77777777" w:rsidR="00D62CDA" w:rsidRPr="00993D7F" w:rsidRDefault="00D62CDA" w:rsidP="00D62CDA">
            <w:pPr>
              <w:pStyle w:val="paragraph"/>
              <w:spacing w:before="0" w:beforeAutospacing="0" w:after="0" w:afterAutospacing="0"/>
              <w:ind w:left="153"/>
              <w:textAlignment w:val="baseline"/>
              <w:rPr>
                <w:sz w:val="20"/>
                <w:szCs w:val="20"/>
                <w:lang w:val="kk-KZ"/>
              </w:rPr>
            </w:pPr>
            <w:r w:rsidRPr="00993D7F">
              <w:rPr>
                <w:color w:val="000000"/>
                <w:sz w:val="20"/>
                <w:szCs w:val="20"/>
                <w:shd w:val="clear" w:color="auto" w:fill="FFFFFF"/>
                <w:lang w:val="kk-KZ"/>
              </w:rPr>
              <w:t xml:space="preserve">Зерттеу тақырыбы бойынша теориялық зерттеулерге жалпы талдау жасалды және өз ұстанымы қисынды түрде баяндалды; проблемалар жеткілікті терең және жан-жақты ашылға және материал жақсы құрылымдалған. Қойылған міндет реферат тақырыбына сәйкес келеді, тақырып толығымен ашылды, бірақ кейбір </w:t>
            </w:r>
            <w:r w:rsidRPr="00993D7F">
              <w:rPr>
                <w:color w:val="000000"/>
                <w:sz w:val="20"/>
                <w:szCs w:val="20"/>
                <w:shd w:val="clear" w:color="auto" w:fill="FFFFFF"/>
                <w:lang w:val="kk-KZ"/>
              </w:rPr>
              <w:lastRenderedPageBreak/>
              <w:t>анықмалар тұжырымдауында дәлсіздіктер болды.</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6414C22" w14:textId="77777777" w:rsidR="00D62CDA" w:rsidRPr="00993D7F" w:rsidRDefault="00D62CDA" w:rsidP="00D62CDA">
            <w:pPr>
              <w:pStyle w:val="a7"/>
              <w:shd w:val="clear" w:color="auto" w:fill="FFFFFF"/>
              <w:spacing w:before="0" w:beforeAutospacing="0" w:after="150" w:afterAutospacing="0"/>
              <w:ind w:left="153"/>
              <w:rPr>
                <w:sz w:val="20"/>
                <w:szCs w:val="20"/>
              </w:rPr>
            </w:pPr>
            <w:r w:rsidRPr="00993D7F">
              <w:rPr>
                <w:color w:val="000000"/>
                <w:sz w:val="20"/>
                <w:szCs w:val="20"/>
                <w:shd w:val="clear" w:color="auto" w:fill="FFFFFF"/>
                <w:lang w:val="kk-KZ"/>
              </w:rPr>
              <w:lastRenderedPageBreak/>
              <w:t>Зерттеу тақырыбы бойынша әртүрлі көзқарастарға шағын талдау жүргізу және өз ұстанымын ұсынудың қисындылығы сақталмады; зерттеу тақырыбы бойынша теориялық зерттеулерге ішінара талдау жасалды, проблемалар терең ашылмады,бірақ материал жеткілікті қисынды болмады. Қорытындыларды тұжырымдау кезінде дәлсіздіктер болды, тақырып толық ашылмады</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4212B827" w14:textId="77777777" w:rsidR="00D62CDA" w:rsidRPr="00993D7F" w:rsidRDefault="00D62CDA" w:rsidP="00D62CDA">
            <w:pPr>
              <w:pStyle w:val="paragraph"/>
              <w:spacing w:before="0" w:beforeAutospacing="0" w:after="0" w:afterAutospacing="0"/>
              <w:textAlignment w:val="baseline"/>
              <w:rPr>
                <w:sz w:val="20"/>
                <w:szCs w:val="20"/>
              </w:rPr>
            </w:pPr>
            <w:r w:rsidRPr="00993D7F">
              <w:rPr>
                <w:color w:val="000000"/>
                <w:sz w:val="20"/>
                <w:szCs w:val="20"/>
                <w:shd w:val="clear" w:color="auto" w:fill="FFFFFF"/>
                <w:lang w:val="kk-KZ"/>
              </w:rPr>
              <w:t>Реферат тақырыбында проблеманы айтарлықтай түсінбеушілік анықталды. Тақырып ашылмады. Рефератқа қойылатын талаптарда айтарлықтай ауытқулар болды.</w:t>
            </w:r>
          </w:p>
        </w:tc>
      </w:tr>
      <w:tr w:rsidR="00D62CDA" w:rsidRPr="005954FA" w14:paraId="1E361286"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hideMark/>
          </w:tcPr>
          <w:p w14:paraId="2EF9E0FD"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b/>
                <w:bCs/>
                <w:sz w:val="20"/>
                <w:szCs w:val="20"/>
                <w:lang w:val="kk-KZ"/>
              </w:rPr>
              <w:lastRenderedPageBreak/>
              <w:t>Дереккөздерді таңдаудың негізділігі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33925FF" w14:textId="77777777" w:rsidR="00D62CDA" w:rsidRPr="00993D7F" w:rsidRDefault="00D62CDA" w:rsidP="00D62CDA">
            <w:pPr>
              <w:pStyle w:val="paragraph"/>
              <w:ind w:left="138"/>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егжей-тегжейлі сыни талдау келтірілген; әдебиеттер тізімінде реферат тақырыбы бойынша библиография жаңа мәліметтермен толық ұсынылған. Әдебиеттер тізіміндегі дереккөздерге реферат мәтінінде дұрыс сілтемелер берілген.</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2738A8C" w14:textId="77777777" w:rsidR="00D62CDA" w:rsidRPr="00993D7F" w:rsidRDefault="00D62CDA" w:rsidP="00D62CDA">
            <w:pPr>
              <w:pStyle w:val="paragraph"/>
              <w:ind w:left="142"/>
              <w:textAlignment w:val="baseline"/>
              <w:rPr>
                <w:sz w:val="20"/>
                <w:szCs w:val="20"/>
              </w:rPr>
            </w:pPr>
            <w:r w:rsidRPr="00993D7F">
              <w:rPr>
                <w:color w:val="000000"/>
                <w:sz w:val="20"/>
                <w:szCs w:val="20"/>
                <w:shd w:val="clear" w:color="auto" w:fill="FFFFFF"/>
                <w:lang w:val="kk-KZ"/>
              </w:rPr>
              <w:t>Дереккөздердің үлкен көлемінен алынған мәліметтерге сыни талдау келтірілген; әдебиеттер тізімінде реферат тақырыбы бойынша библиография толық көлемде ұсынылған, бірақ шетелдік әдебиеттер жоқ. Әдебиеттер тізіміндегі дереккөздерге реферат мәтінінде дұрыс сілтемелер берілген.</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2596C758" w14:textId="77777777" w:rsidR="00D62CDA" w:rsidRPr="00993D7F" w:rsidRDefault="00D62CDA" w:rsidP="00D62CDA">
            <w:pPr>
              <w:pStyle w:val="paragraph"/>
              <w:spacing w:before="0" w:beforeAutospacing="0" w:after="0" w:afterAutospacing="0"/>
              <w:ind w:left="149"/>
              <w:textAlignment w:val="baseline"/>
              <w:rPr>
                <w:sz w:val="20"/>
                <w:szCs w:val="20"/>
              </w:rPr>
            </w:pPr>
            <w:r w:rsidRPr="00993D7F">
              <w:rPr>
                <w:color w:val="000000"/>
                <w:sz w:val="20"/>
                <w:szCs w:val="20"/>
                <w:shd w:val="clear" w:color="auto" w:fill="FFFFFF"/>
                <w:lang w:val="kk-KZ"/>
              </w:rPr>
              <w:t>Пайдаланылған көздердің көлемі аз, әдебиеттер тізімінде библиография толық көрсетілмеген және реферат тақырыбы бойынша шетелдік әдебиеттер жоқ. Әдебиеттер тізіміндегі дереккөздерге реферат мәтінінде сілтемелер берілмеген.</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246A5470" w14:textId="77777777" w:rsidR="00D62CDA" w:rsidRPr="00993D7F" w:rsidRDefault="00D62CDA" w:rsidP="00D62CDA">
            <w:pPr>
              <w:pStyle w:val="paragraph"/>
              <w:spacing w:before="0" w:beforeAutospacing="0" w:after="0" w:afterAutospacing="0"/>
              <w:ind w:left="142"/>
              <w:textAlignment w:val="baseline"/>
              <w:rPr>
                <w:sz w:val="20"/>
                <w:szCs w:val="20"/>
                <w:lang w:val="kk-KZ"/>
              </w:rPr>
            </w:pPr>
            <w:r w:rsidRPr="00993D7F">
              <w:rPr>
                <w:color w:val="000000"/>
                <w:sz w:val="20"/>
                <w:szCs w:val="20"/>
                <w:shd w:val="clear" w:color="auto" w:fill="FFFFFF"/>
                <w:lang w:val="kk-KZ"/>
              </w:rPr>
              <w:t>Пайдаланылған көздердің көлемі шектеулі болды. Реферат тақырыбының мазмұнын толық сипаттамайтын  тек 5 дереккөз пайдаланды</w:t>
            </w:r>
          </w:p>
        </w:tc>
      </w:tr>
      <w:tr w:rsidR="00D62CDA" w:rsidRPr="005954FA" w14:paraId="57E91230" w14:textId="77777777" w:rsidTr="00D62CDA">
        <w:trPr>
          <w:trHeight w:val="281"/>
          <w:jc w:val="center"/>
        </w:trPr>
        <w:tc>
          <w:tcPr>
            <w:tcW w:w="1268" w:type="dxa"/>
            <w:tcBorders>
              <w:top w:val="single" w:sz="6" w:space="0" w:color="auto"/>
              <w:left w:val="single" w:sz="6" w:space="0" w:color="auto"/>
              <w:bottom w:val="single" w:sz="6" w:space="0" w:color="auto"/>
              <w:right w:val="single" w:sz="6" w:space="0" w:color="auto"/>
            </w:tcBorders>
            <w:shd w:val="clear" w:color="auto" w:fill="auto"/>
          </w:tcPr>
          <w:p w14:paraId="1B715D3F" w14:textId="77777777" w:rsidR="00D62CDA" w:rsidRPr="00993D7F" w:rsidRDefault="00D62CDA" w:rsidP="00D62CDA">
            <w:pPr>
              <w:pStyle w:val="paragraph"/>
              <w:spacing w:before="0" w:beforeAutospacing="0" w:after="0" w:afterAutospacing="0"/>
              <w:ind w:left="127"/>
              <w:textAlignment w:val="baseline"/>
              <w:rPr>
                <w:b/>
                <w:bCs/>
                <w:sz w:val="20"/>
                <w:szCs w:val="20"/>
                <w:lang w:val="kk-KZ"/>
              </w:rPr>
            </w:pPr>
            <w:r w:rsidRPr="00993D7F">
              <w:rPr>
                <w:b/>
                <w:bCs/>
                <w:sz w:val="20"/>
                <w:szCs w:val="20"/>
                <w:lang w:val="kk-KZ"/>
              </w:rPr>
              <w:t>Реферат ресімдеудің әдістемелік талаптарға сәйкестігі</w:t>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67130710" w14:textId="77777777" w:rsidR="00D62CDA" w:rsidRPr="00993D7F" w:rsidRDefault="00D62CDA" w:rsidP="00D62CDA">
            <w:pPr>
              <w:pStyle w:val="paragraph"/>
              <w:spacing w:before="0" w:beforeAutospacing="0" w:after="0" w:afterAutospacing="0"/>
              <w:ind w:left="138"/>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 рәсімдеу әдістемелік ұсынымдарда көрсетілген барлық талаптарға сәйкес келеді: қаріп, кестелік-графикалық материалды безендіру және әдебиеттер тізімі.</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6002CE19" w14:textId="77777777" w:rsidR="00D62CDA" w:rsidRPr="00993D7F" w:rsidRDefault="00D62CDA" w:rsidP="00D62CDA">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тиісті көлемде орындалды. Рефераттың дизайны әдістемелік ұсыныстарда көрсетілген талаптарға сәйкес келеді, бірақ кестелік-графикалық материал мен әдебиеттер тізімін жобалауда кейбір қателіктер жіберілді.</w:t>
            </w: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66A97464" w14:textId="77777777" w:rsidR="00D62CDA" w:rsidRPr="00993D7F" w:rsidRDefault="00D62CDA" w:rsidP="00D62CDA">
            <w:pPr>
              <w:pStyle w:val="paragraph"/>
              <w:spacing w:before="0" w:beforeAutospacing="0" w:after="0" w:afterAutospacing="0"/>
              <w:ind w:left="149"/>
              <w:textAlignment w:val="baseline"/>
              <w:rPr>
                <w:rStyle w:val="normaltextrun"/>
                <w:sz w:val="20"/>
                <w:szCs w:val="20"/>
                <w:lang w:val="kk-KZ"/>
              </w:rPr>
            </w:pPr>
            <w:r w:rsidRPr="00993D7F">
              <w:rPr>
                <w:color w:val="000000"/>
                <w:sz w:val="20"/>
                <w:szCs w:val="20"/>
                <w:shd w:val="clear" w:color="auto" w:fill="FFFFFF"/>
                <w:lang w:val="kk-KZ"/>
              </w:rPr>
              <w:t>Жұмыс толық көлемде орындалмады. Рефератты рәсімдеу кезінде қателіктер жіберілді, әдістемелік ұсынымдарда көрсетілген талаптарға сәйкессіздіктер бар: қаріп, кестелік материалды безендіруде. Әдебиеттер тізімінде ғылыми әдебиеттердің толық тізімі жоқ</w:t>
            </w:r>
          </w:p>
        </w:tc>
        <w:tc>
          <w:tcPr>
            <w:tcW w:w="2543" w:type="dxa"/>
            <w:tcBorders>
              <w:top w:val="single" w:sz="6" w:space="0" w:color="auto"/>
              <w:left w:val="single" w:sz="6" w:space="0" w:color="auto"/>
              <w:bottom w:val="single" w:sz="6" w:space="0" w:color="auto"/>
              <w:right w:val="single" w:sz="6" w:space="0" w:color="auto"/>
            </w:tcBorders>
            <w:shd w:val="clear" w:color="auto" w:fill="auto"/>
          </w:tcPr>
          <w:p w14:paraId="0DE2FBF8" w14:textId="77777777" w:rsidR="00D62CDA" w:rsidRPr="00993D7F" w:rsidRDefault="00D62CDA" w:rsidP="00D62CDA">
            <w:pPr>
              <w:pStyle w:val="paragraph"/>
              <w:spacing w:before="0" w:beforeAutospacing="0" w:after="0" w:afterAutospacing="0"/>
              <w:ind w:left="142"/>
              <w:textAlignment w:val="baseline"/>
              <w:rPr>
                <w:rStyle w:val="normaltextrun"/>
                <w:sz w:val="20"/>
                <w:szCs w:val="20"/>
                <w:lang w:val="kk-KZ"/>
              </w:rPr>
            </w:pPr>
            <w:r w:rsidRPr="00993D7F">
              <w:rPr>
                <w:color w:val="000000"/>
                <w:sz w:val="20"/>
                <w:szCs w:val="20"/>
                <w:shd w:val="clear" w:color="auto" w:fill="FFFFFF"/>
                <w:lang w:val="kk-KZ"/>
              </w:rPr>
              <w:t>Жұмыс орындалмады, реферат рәсімдеу әдістемелік ұсыныстарда көрсетілген талаптарға сәйкес келмейді.</w:t>
            </w:r>
          </w:p>
        </w:tc>
      </w:tr>
    </w:tbl>
    <w:p w14:paraId="68603FCC" w14:textId="42CA5682" w:rsidR="00D62CDA" w:rsidRDefault="00D62CDA" w:rsidP="00062165">
      <w:pPr>
        <w:jc w:val="both"/>
        <w:rPr>
          <w:sz w:val="20"/>
          <w:szCs w:val="20"/>
          <w:lang w:val="kk-KZ"/>
        </w:rPr>
      </w:pPr>
    </w:p>
    <w:p w14:paraId="67658FC4" w14:textId="3E494A8A" w:rsidR="00993D7F" w:rsidRDefault="00993D7F" w:rsidP="00062165">
      <w:pPr>
        <w:jc w:val="both"/>
        <w:rPr>
          <w:sz w:val="20"/>
          <w:szCs w:val="20"/>
          <w:lang w:val="kk-KZ"/>
        </w:rPr>
      </w:pPr>
    </w:p>
    <w:p w14:paraId="1CBD5F09" w14:textId="77777777" w:rsidR="00993D7F" w:rsidRDefault="00993D7F" w:rsidP="00062165">
      <w:pPr>
        <w:jc w:val="both"/>
        <w:rPr>
          <w:sz w:val="20"/>
          <w:szCs w:val="20"/>
          <w:lang w:val="kk-KZ"/>
        </w:rPr>
      </w:pPr>
    </w:p>
    <w:p w14:paraId="3FDBFA1F" w14:textId="77777777" w:rsidR="00993D7F" w:rsidRPr="00993D7F" w:rsidRDefault="00993D7F" w:rsidP="00993D7F">
      <w:pPr>
        <w:jc w:val="both"/>
        <w:rPr>
          <w:b/>
          <w:bCs/>
          <w:sz w:val="20"/>
          <w:szCs w:val="20"/>
          <w:lang w:val="kk-KZ"/>
        </w:rPr>
      </w:pPr>
      <w:r w:rsidRPr="00993D7F">
        <w:rPr>
          <w:b/>
          <w:bCs/>
          <w:sz w:val="20"/>
          <w:szCs w:val="20"/>
          <w:lang w:val="kk-KZ"/>
        </w:rPr>
        <w:t xml:space="preserve">География және табиғат пайдалану факультетінің деканы_________________________Ақтымбаева А.                                                                                                                                                                                                                                                                                                                   </w:t>
      </w:r>
    </w:p>
    <w:p w14:paraId="75174F26" w14:textId="77777777" w:rsidR="00993D7F" w:rsidRPr="00993D7F" w:rsidRDefault="00993D7F" w:rsidP="00993D7F">
      <w:pPr>
        <w:jc w:val="both"/>
        <w:rPr>
          <w:b/>
          <w:bCs/>
          <w:sz w:val="20"/>
          <w:szCs w:val="20"/>
          <w:lang w:val="kk-KZ"/>
        </w:rPr>
      </w:pPr>
    </w:p>
    <w:p w14:paraId="1A44677B" w14:textId="77777777" w:rsidR="00993D7F" w:rsidRPr="00993D7F" w:rsidRDefault="00993D7F" w:rsidP="00993D7F">
      <w:pPr>
        <w:jc w:val="both"/>
        <w:rPr>
          <w:b/>
          <w:bCs/>
          <w:sz w:val="20"/>
          <w:szCs w:val="20"/>
          <w:lang w:val="kk-KZ"/>
        </w:rPr>
      </w:pPr>
      <w:r w:rsidRPr="00993D7F">
        <w:rPr>
          <w:b/>
          <w:bCs/>
          <w:sz w:val="20"/>
          <w:szCs w:val="20"/>
          <w:lang w:val="kk-KZ"/>
        </w:rPr>
        <w:t>Факультеттің әдістемелік бюро төрайымы</w:t>
      </w:r>
      <w:r>
        <w:rPr>
          <w:b/>
          <w:bCs/>
          <w:sz w:val="20"/>
          <w:szCs w:val="20"/>
          <w:lang w:val="kk-KZ"/>
        </w:rPr>
        <w:t>________________________________________</w:t>
      </w:r>
      <w:r w:rsidRPr="00993D7F">
        <w:rPr>
          <w:b/>
          <w:bCs/>
          <w:sz w:val="20"/>
          <w:szCs w:val="20"/>
          <w:lang w:val="kk-KZ"/>
        </w:rPr>
        <w:t>Көшім А.</w:t>
      </w:r>
      <w:r w:rsidRPr="00993D7F">
        <w:rPr>
          <w:b/>
          <w:bCs/>
          <w:sz w:val="20"/>
          <w:szCs w:val="20"/>
          <w:lang w:val="kk-KZ"/>
        </w:rPr>
        <w:tab/>
      </w:r>
      <w:r w:rsidRPr="00993D7F">
        <w:rPr>
          <w:b/>
          <w:bCs/>
          <w:sz w:val="20"/>
          <w:szCs w:val="20"/>
          <w:lang w:val="kk-KZ"/>
        </w:rPr>
        <w:tab/>
      </w:r>
      <w:r w:rsidRPr="00993D7F">
        <w:rPr>
          <w:b/>
          <w:bCs/>
          <w:sz w:val="20"/>
          <w:szCs w:val="20"/>
          <w:lang w:val="kk-KZ"/>
        </w:rPr>
        <w:tab/>
      </w:r>
      <w:r w:rsidRPr="00993D7F">
        <w:rPr>
          <w:b/>
          <w:bCs/>
          <w:sz w:val="20"/>
          <w:szCs w:val="20"/>
          <w:lang w:val="kk-KZ"/>
        </w:rPr>
        <w:tab/>
      </w:r>
      <w:r w:rsidRPr="00993D7F">
        <w:rPr>
          <w:b/>
          <w:bCs/>
          <w:sz w:val="20"/>
          <w:szCs w:val="20"/>
          <w:lang w:val="kk-KZ"/>
        </w:rPr>
        <w:tab/>
        <w:t xml:space="preserve"> </w:t>
      </w:r>
    </w:p>
    <w:p w14:paraId="4D42AB21" w14:textId="77777777" w:rsidR="00993D7F" w:rsidRPr="00993D7F" w:rsidRDefault="00993D7F" w:rsidP="00993D7F">
      <w:pPr>
        <w:jc w:val="both"/>
        <w:rPr>
          <w:b/>
          <w:bCs/>
          <w:sz w:val="20"/>
          <w:szCs w:val="20"/>
          <w:lang w:val="kk-KZ"/>
        </w:rPr>
      </w:pPr>
      <w:r w:rsidRPr="00993D7F">
        <w:rPr>
          <w:b/>
          <w:bCs/>
          <w:sz w:val="20"/>
          <w:szCs w:val="20"/>
          <w:lang w:val="kk-KZ"/>
        </w:rPr>
        <w:t>Кафедра меңгерушісі</w:t>
      </w:r>
      <w:r>
        <w:rPr>
          <w:b/>
          <w:bCs/>
          <w:sz w:val="20"/>
          <w:szCs w:val="20"/>
          <w:lang w:val="kk-KZ"/>
        </w:rPr>
        <w:t>___________________________________________________________</w:t>
      </w:r>
      <w:r w:rsidRPr="00993D7F">
        <w:rPr>
          <w:b/>
          <w:bCs/>
          <w:sz w:val="20"/>
          <w:szCs w:val="20"/>
          <w:lang w:val="kk-KZ"/>
        </w:rPr>
        <w:t>Тоқбергенова</w:t>
      </w:r>
      <w:r>
        <w:rPr>
          <w:b/>
          <w:bCs/>
          <w:sz w:val="20"/>
          <w:szCs w:val="20"/>
          <w:lang w:val="kk-KZ"/>
        </w:rPr>
        <w:t xml:space="preserve"> </w:t>
      </w:r>
      <w:r w:rsidRPr="00993D7F">
        <w:rPr>
          <w:b/>
          <w:bCs/>
          <w:sz w:val="20"/>
          <w:szCs w:val="20"/>
          <w:lang w:val="kk-KZ"/>
        </w:rPr>
        <w:t xml:space="preserve">А.                                  </w:t>
      </w:r>
      <w:r w:rsidRPr="00993D7F">
        <w:rPr>
          <w:b/>
          <w:bCs/>
          <w:sz w:val="20"/>
          <w:szCs w:val="20"/>
          <w:lang w:val="kk-KZ"/>
        </w:rPr>
        <w:tab/>
      </w:r>
      <w:r w:rsidRPr="00993D7F">
        <w:rPr>
          <w:b/>
          <w:bCs/>
          <w:sz w:val="20"/>
          <w:szCs w:val="20"/>
          <w:lang w:val="kk-KZ"/>
        </w:rPr>
        <w:tab/>
      </w:r>
      <w:r w:rsidRPr="00993D7F">
        <w:rPr>
          <w:b/>
          <w:bCs/>
          <w:sz w:val="20"/>
          <w:szCs w:val="20"/>
          <w:lang w:val="kk-KZ"/>
        </w:rPr>
        <w:tab/>
      </w:r>
      <w:r w:rsidRPr="00993D7F">
        <w:rPr>
          <w:b/>
          <w:bCs/>
          <w:sz w:val="20"/>
          <w:szCs w:val="20"/>
          <w:lang w:val="kk-KZ"/>
        </w:rPr>
        <w:tab/>
      </w:r>
      <w:r w:rsidRPr="00993D7F">
        <w:rPr>
          <w:b/>
          <w:bCs/>
          <w:sz w:val="20"/>
          <w:szCs w:val="20"/>
          <w:lang w:val="kk-KZ"/>
        </w:rPr>
        <w:tab/>
        <w:t xml:space="preserve">               </w:t>
      </w:r>
    </w:p>
    <w:p w14:paraId="62D49EE1" w14:textId="0DE91B55" w:rsidR="00993D7F" w:rsidRPr="00993D7F" w:rsidRDefault="00993D7F" w:rsidP="00062165">
      <w:pPr>
        <w:jc w:val="both"/>
        <w:rPr>
          <w:b/>
          <w:bCs/>
          <w:sz w:val="20"/>
          <w:szCs w:val="20"/>
          <w:lang w:val="kk-KZ"/>
        </w:rPr>
      </w:pPr>
      <w:r w:rsidRPr="00993D7F">
        <w:rPr>
          <w:b/>
          <w:bCs/>
          <w:sz w:val="20"/>
          <w:szCs w:val="20"/>
          <w:lang w:val="kk-KZ"/>
        </w:rPr>
        <w:t>Дәріскер</w:t>
      </w:r>
      <w:r>
        <w:rPr>
          <w:b/>
          <w:bCs/>
          <w:sz w:val="20"/>
          <w:szCs w:val="20"/>
          <w:lang w:val="kk-KZ"/>
        </w:rPr>
        <w:t>_______________________________________________________________________</w:t>
      </w:r>
      <w:r w:rsidRPr="00993D7F">
        <w:rPr>
          <w:b/>
          <w:bCs/>
          <w:sz w:val="20"/>
          <w:szCs w:val="20"/>
          <w:lang w:val="kk-KZ"/>
        </w:rPr>
        <w:t>Көшербай Қ.</w:t>
      </w:r>
    </w:p>
    <w:sectPr w:rsidR="00993D7F" w:rsidRPr="00993D7F">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KaZ">
    <w:altName w:val="Times New Roman"/>
    <w:charset w:val="00"/>
    <w:family w:val="roman"/>
    <w:pitch w:val="default"/>
    <w:sig w:usb0="00000000"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default"/>
    <w:sig w:usb0="00000000"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27B7C"/>
    <w:multiLevelType w:val="multilevel"/>
    <w:tmpl w:val="1AA27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8030BB"/>
    <w:multiLevelType w:val="multilevel"/>
    <w:tmpl w:val="1AA27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3877C6"/>
    <w:multiLevelType w:val="multilevel"/>
    <w:tmpl w:val="313877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1BD"/>
    <w:rsid w:val="000014E7"/>
    <w:rsid w:val="000266F1"/>
    <w:rsid w:val="000323B5"/>
    <w:rsid w:val="00037E7C"/>
    <w:rsid w:val="00062165"/>
    <w:rsid w:val="000E2D90"/>
    <w:rsid w:val="000E339A"/>
    <w:rsid w:val="000F6BC1"/>
    <w:rsid w:val="00144899"/>
    <w:rsid w:val="0014500E"/>
    <w:rsid w:val="00153803"/>
    <w:rsid w:val="0017216F"/>
    <w:rsid w:val="00180FEE"/>
    <w:rsid w:val="001A3ECC"/>
    <w:rsid w:val="001A6444"/>
    <w:rsid w:val="001B3051"/>
    <w:rsid w:val="001F031E"/>
    <w:rsid w:val="002021C5"/>
    <w:rsid w:val="00243B6C"/>
    <w:rsid w:val="00270EE8"/>
    <w:rsid w:val="0027429D"/>
    <w:rsid w:val="002C3A42"/>
    <w:rsid w:val="003061A2"/>
    <w:rsid w:val="00331074"/>
    <w:rsid w:val="00345024"/>
    <w:rsid w:val="00360EF1"/>
    <w:rsid w:val="0037679D"/>
    <w:rsid w:val="00386D69"/>
    <w:rsid w:val="003872E4"/>
    <w:rsid w:val="00392BBA"/>
    <w:rsid w:val="003F50F7"/>
    <w:rsid w:val="00426CE0"/>
    <w:rsid w:val="004449D5"/>
    <w:rsid w:val="004451D8"/>
    <w:rsid w:val="0044690C"/>
    <w:rsid w:val="00452031"/>
    <w:rsid w:val="00455BE7"/>
    <w:rsid w:val="00464F29"/>
    <w:rsid w:val="00485324"/>
    <w:rsid w:val="004D0A1C"/>
    <w:rsid w:val="004E7EF7"/>
    <w:rsid w:val="004F3D21"/>
    <w:rsid w:val="00546A54"/>
    <w:rsid w:val="00564BE3"/>
    <w:rsid w:val="005655DB"/>
    <w:rsid w:val="005954FA"/>
    <w:rsid w:val="005A4EC5"/>
    <w:rsid w:val="005B09EE"/>
    <w:rsid w:val="005C7C61"/>
    <w:rsid w:val="0063381C"/>
    <w:rsid w:val="00665035"/>
    <w:rsid w:val="006846F1"/>
    <w:rsid w:val="006A255A"/>
    <w:rsid w:val="006A5140"/>
    <w:rsid w:val="006C3601"/>
    <w:rsid w:val="006D61EC"/>
    <w:rsid w:val="006D74DF"/>
    <w:rsid w:val="006E112F"/>
    <w:rsid w:val="006E62A7"/>
    <w:rsid w:val="006E7C8F"/>
    <w:rsid w:val="00701DDA"/>
    <w:rsid w:val="00780E53"/>
    <w:rsid w:val="00782826"/>
    <w:rsid w:val="007C1D29"/>
    <w:rsid w:val="007D4E7D"/>
    <w:rsid w:val="007D6E70"/>
    <w:rsid w:val="007E02F3"/>
    <w:rsid w:val="007F4EF9"/>
    <w:rsid w:val="00811723"/>
    <w:rsid w:val="00823DA6"/>
    <w:rsid w:val="0084709A"/>
    <w:rsid w:val="00853D58"/>
    <w:rsid w:val="00855316"/>
    <w:rsid w:val="008664A2"/>
    <w:rsid w:val="0087046A"/>
    <w:rsid w:val="00895EF4"/>
    <w:rsid w:val="00896CF9"/>
    <w:rsid w:val="008C26FF"/>
    <w:rsid w:val="008C4980"/>
    <w:rsid w:val="008C521F"/>
    <w:rsid w:val="008E0215"/>
    <w:rsid w:val="008F662E"/>
    <w:rsid w:val="00905D5F"/>
    <w:rsid w:val="00943286"/>
    <w:rsid w:val="00953D65"/>
    <w:rsid w:val="00984DDB"/>
    <w:rsid w:val="00993D7F"/>
    <w:rsid w:val="00997978"/>
    <w:rsid w:val="009A1E76"/>
    <w:rsid w:val="009C5AE2"/>
    <w:rsid w:val="009E17B2"/>
    <w:rsid w:val="009F622E"/>
    <w:rsid w:val="00A244DD"/>
    <w:rsid w:val="00A253AD"/>
    <w:rsid w:val="00A34A20"/>
    <w:rsid w:val="00A4675E"/>
    <w:rsid w:val="00A5048A"/>
    <w:rsid w:val="00A54150"/>
    <w:rsid w:val="00A61C32"/>
    <w:rsid w:val="00A7418B"/>
    <w:rsid w:val="00AD66EE"/>
    <w:rsid w:val="00AE65FA"/>
    <w:rsid w:val="00AF0122"/>
    <w:rsid w:val="00B32AB2"/>
    <w:rsid w:val="00B36BA3"/>
    <w:rsid w:val="00B5374B"/>
    <w:rsid w:val="00B60223"/>
    <w:rsid w:val="00B8592B"/>
    <w:rsid w:val="00BA7B7C"/>
    <w:rsid w:val="00BA7D07"/>
    <w:rsid w:val="00BD14A1"/>
    <w:rsid w:val="00BE2357"/>
    <w:rsid w:val="00C03AAC"/>
    <w:rsid w:val="00C13B9B"/>
    <w:rsid w:val="00C41F24"/>
    <w:rsid w:val="00C5135C"/>
    <w:rsid w:val="00C574BA"/>
    <w:rsid w:val="00C93BDF"/>
    <w:rsid w:val="00CA139E"/>
    <w:rsid w:val="00CB6313"/>
    <w:rsid w:val="00CB72CE"/>
    <w:rsid w:val="00CC2F91"/>
    <w:rsid w:val="00CD7D87"/>
    <w:rsid w:val="00CE324D"/>
    <w:rsid w:val="00CF1AF4"/>
    <w:rsid w:val="00CF2CBA"/>
    <w:rsid w:val="00D31425"/>
    <w:rsid w:val="00D3234C"/>
    <w:rsid w:val="00D62CDA"/>
    <w:rsid w:val="00D70F83"/>
    <w:rsid w:val="00D957BA"/>
    <w:rsid w:val="00DA0B77"/>
    <w:rsid w:val="00DA2CE5"/>
    <w:rsid w:val="00DA2D8E"/>
    <w:rsid w:val="00DA4E14"/>
    <w:rsid w:val="00DA66D2"/>
    <w:rsid w:val="00DB3F23"/>
    <w:rsid w:val="00DD0B27"/>
    <w:rsid w:val="00DE3842"/>
    <w:rsid w:val="00DF5EC1"/>
    <w:rsid w:val="00E15A5E"/>
    <w:rsid w:val="00E27E6A"/>
    <w:rsid w:val="00E30BDF"/>
    <w:rsid w:val="00E55269"/>
    <w:rsid w:val="00E80D90"/>
    <w:rsid w:val="00E948C5"/>
    <w:rsid w:val="00E979D0"/>
    <w:rsid w:val="00F10509"/>
    <w:rsid w:val="00F20A7A"/>
    <w:rsid w:val="00F41AAF"/>
    <w:rsid w:val="00F5407B"/>
    <w:rsid w:val="00F61CBA"/>
    <w:rsid w:val="00F6295C"/>
    <w:rsid w:val="00F811BD"/>
    <w:rsid w:val="00F855A6"/>
    <w:rsid w:val="00F87806"/>
    <w:rsid w:val="00F95A8F"/>
    <w:rsid w:val="00FA6CF4"/>
    <w:rsid w:val="00FC3104"/>
    <w:rsid w:val="00FC5E90"/>
    <w:rsid w:val="00FD6B05"/>
    <w:rsid w:val="00FE4EB4"/>
    <w:rsid w:val="388513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E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semiHidden="0" w:uiPriority="39"/>
    <w:lsdException w:name="toc 2" w:uiPriority="39"/>
    <w:lsdException w:name="toc 3" w:semiHidden="0" w:uiPriority="1"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lsdException w:name="Default Paragraph Font" w:uiPriority="1"/>
    <w:lsdException w:name="Body Text" w:semiHidden="0" w:uiPriority="0" w:unhideWhenUsed="0"/>
    <w:lsdException w:name="Subtitle" w:semiHidden="0" w:uiPriority="0" w:unhideWhenUsed="0" w:qFormat="1"/>
    <w:lsdException w:name="Block Text" w:uiPriority="0"/>
    <w:lsdException w:name="Hyperlink" w:semiHidden="0" w:unhideWhenUsed="0"/>
    <w:lsdException w:name="Strong" w:semiHidden="0" w:uiPriority="22" w:unhideWhenUsed="0" w:qFormat="1"/>
    <w:lsdException w:name="Emphasis" w:semiHidden="0" w:uiPriority="20" w:unhideWhenUsed="0" w:qFormat="1"/>
    <w:lsdException w:name="Normal (Web)" w:semiHidden="0"/>
    <w:lsdException w:name="HTML Preformatted" w:semiHidden="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Body Text"/>
    <w:basedOn w:val="a"/>
    <w:link w:val="a5"/>
    <w:pPr>
      <w:jc w:val="both"/>
    </w:pPr>
    <w:rPr>
      <w:rFonts w:ascii="TimesKaZ" w:hAnsi="TimesKaZ"/>
      <w:sz w:val="28"/>
      <w:szCs w:val="20"/>
    </w:rPr>
  </w:style>
  <w:style w:type="paragraph" w:styleId="10">
    <w:name w:val="toc 1"/>
    <w:basedOn w:val="a"/>
    <w:next w:val="a"/>
    <w:autoRedefine/>
    <w:uiPriority w:val="39"/>
    <w:unhideWhenUsed/>
    <w:pPr>
      <w:tabs>
        <w:tab w:val="left" w:pos="314"/>
        <w:tab w:val="left" w:leader="dot" w:pos="8715"/>
      </w:tabs>
      <w:jc w:val="both"/>
    </w:pPr>
    <w:rPr>
      <w:sz w:val="20"/>
      <w:szCs w:val="20"/>
    </w:rPr>
  </w:style>
  <w:style w:type="paragraph" w:styleId="30">
    <w:name w:val="toc 3"/>
    <w:basedOn w:val="a"/>
    <w:uiPriority w:val="1"/>
    <w:qFormat/>
    <w:pPr>
      <w:widowControl w:val="0"/>
      <w:autoSpaceDE w:val="0"/>
      <w:autoSpaceDN w:val="0"/>
      <w:ind w:left="802" w:hanging="423"/>
    </w:pPr>
    <w:rPr>
      <w:sz w:val="28"/>
      <w:szCs w:val="28"/>
      <w:lang w:val="kk-KZ" w:eastAsia="en-US"/>
    </w:rPr>
  </w:style>
  <w:style w:type="paragraph" w:styleId="20">
    <w:name w:val="toc 2"/>
    <w:basedOn w:val="a"/>
    <w:next w:val="a"/>
    <w:autoRedefine/>
    <w:uiPriority w:val="39"/>
    <w:semiHidden/>
    <w:unhideWhenUsed/>
    <w:pPr>
      <w:spacing w:after="100"/>
      <w:ind w:left="240"/>
    </w:pPr>
  </w:style>
  <w:style w:type="paragraph" w:styleId="40">
    <w:name w:val="toc 4"/>
    <w:basedOn w:val="a"/>
    <w:next w:val="a"/>
    <w:autoRedefine/>
    <w:uiPriority w:val="39"/>
    <w:semiHidden/>
    <w:unhideWhenUsed/>
    <w:pPr>
      <w:spacing w:after="100"/>
      <w:ind w:left="720"/>
    </w:pPr>
  </w:style>
  <w:style w:type="paragraph" w:styleId="50">
    <w:name w:val="toc 5"/>
    <w:basedOn w:val="a"/>
    <w:next w:val="a"/>
    <w:autoRedefine/>
    <w:uiPriority w:val="39"/>
    <w:semiHidden/>
    <w:unhideWhenUsed/>
    <w:pPr>
      <w:spacing w:after="100"/>
      <w:ind w:left="960"/>
    </w:pPr>
  </w:style>
  <w:style w:type="paragraph" w:styleId="a6">
    <w:name w:val="Title"/>
    <w:basedOn w:val="a"/>
    <w:next w:val="a"/>
    <w:pPr>
      <w:keepNext/>
      <w:keepLines/>
      <w:spacing w:before="480" w:after="120"/>
    </w:pPr>
    <w:rPr>
      <w:b/>
      <w:sz w:val="72"/>
      <w:szCs w:val="72"/>
    </w:rPr>
  </w:style>
  <w:style w:type="paragraph" w:styleId="a7">
    <w:name w:val="Normal (Web)"/>
    <w:basedOn w:val="a"/>
    <w:uiPriority w:val="99"/>
    <w:unhideWhenUsed/>
    <w:pPr>
      <w:spacing w:before="100" w:beforeAutospacing="1" w:after="100" w:afterAutospacing="1"/>
    </w:pPr>
  </w:style>
  <w:style w:type="paragraph" w:styleId="a8">
    <w:name w:val="Subtitle"/>
    <w:basedOn w:val="a"/>
    <w:next w:val="a"/>
    <w:qFormat/>
    <w:pPr>
      <w:keepNext/>
      <w:keepLines/>
      <w:spacing w:before="360" w:after="80"/>
    </w:pPr>
    <w:rPr>
      <w:rFonts w:ascii="Georgia" w:eastAsia="Georgia" w:hAnsi="Georgia" w:cs="Georgia"/>
      <w:i/>
      <w:color w:val="666666"/>
      <w:sz w:val="48"/>
      <w:szCs w:val="48"/>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9">
    <w:name w:val="Block Text"/>
    <w:basedOn w:val="a"/>
    <w:semiHidden/>
    <w:unhideWhenUsed/>
    <w:pPr>
      <w:ind w:left="300" w:right="-100"/>
    </w:pPr>
    <w:rPr>
      <w:rFonts w:ascii="Tahoma" w:hAnsi="Tahoma" w:cs="KZ Arial"/>
      <w:sz w:val="32"/>
      <w:lang w:val="kk-KZ"/>
    </w:rPr>
  </w:style>
  <w:style w:type="table" w:styleId="aa">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paragraph" w:styleId="ab">
    <w:name w:val="List Paragraph"/>
    <w:basedOn w:val="a"/>
    <w:link w:val="ac"/>
    <w:uiPriority w:val="34"/>
    <w:qFormat/>
    <w:pPr>
      <w:spacing w:after="200" w:line="276" w:lineRule="auto"/>
      <w:ind w:left="720"/>
      <w:contextualSpacing/>
    </w:pPr>
    <w:rPr>
      <w:rFonts w:ascii="Calibri" w:eastAsia="Calibri" w:hAnsi="Calibri"/>
      <w:sz w:val="22"/>
      <w:szCs w:val="22"/>
      <w:lang w:eastAsia="en-US"/>
    </w:rPr>
  </w:style>
  <w:style w:type="character" w:customStyle="1" w:styleId="ac">
    <w:name w:val="Абзац списка Знак"/>
    <w:link w:val="ab"/>
    <w:uiPriority w:val="34"/>
    <w:qFormat/>
    <w:locked/>
    <w:rPr>
      <w:rFonts w:ascii="Calibri" w:eastAsia="Calibri" w:hAnsi="Calibri" w:cs="Times New Roman"/>
    </w:rPr>
  </w:style>
  <w:style w:type="character" w:customStyle="1" w:styleId="shorttext">
    <w:name w:val="short_text"/>
    <w:rPr>
      <w:rFonts w:cs="Times New Roman"/>
    </w:rPr>
  </w:style>
  <w:style w:type="paragraph" w:customStyle="1" w:styleId="11">
    <w:name w:val="Обычный1"/>
    <w:uiPriority w:val="99"/>
    <w:pPr>
      <w:suppressAutoHyphens/>
    </w:pPr>
    <w:rPr>
      <w:rFonts w:eastAsia="Arial"/>
      <w:lang w:eastAsia="ar-SA"/>
    </w:rPr>
  </w:style>
  <w:style w:type="paragraph" w:styleId="ad">
    <w:name w:val="No Spacing"/>
    <w:uiPriority w:val="1"/>
    <w:qFormat/>
    <w:rPr>
      <w:rFonts w:ascii="Calibri" w:eastAsia="Calibri" w:hAnsi="Calibri"/>
      <w:sz w:val="24"/>
      <w:szCs w:val="24"/>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table" w:customStyle="1" w:styleId="Style22">
    <w:name w:val="_Style 22"/>
    <w:basedOn w:val="TableNormal"/>
    <w:tblPr>
      <w:tblCellMar>
        <w:top w:w="0" w:type="dxa"/>
        <w:left w:w="115" w:type="dxa"/>
        <w:bottom w:w="0" w:type="dxa"/>
        <w:right w:w="115" w:type="dxa"/>
      </w:tblCellMar>
    </w:tblPr>
  </w:style>
  <w:style w:type="table" w:customStyle="1" w:styleId="Style23">
    <w:name w:val="_Style 23"/>
    <w:basedOn w:val="TableNormal"/>
    <w:tblPr>
      <w:tblCellMar>
        <w:top w:w="0" w:type="dxa"/>
        <w:left w:w="115" w:type="dxa"/>
        <w:bottom w:w="0" w:type="dxa"/>
        <w:right w:w="115" w:type="dxa"/>
      </w:tblCellMar>
    </w:tblPr>
  </w:style>
  <w:style w:type="table" w:customStyle="1" w:styleId="Style24">
    <w:name w:val="_Style 24"/>
    <w:basedOn w:val="TableNormal"/>
    <w:tblPr>
      <w:tblCellMar>
        <w:top w:w="0" w:type="dxa"/>
        <w:left w:w="115" w:type="dxa"/>
        <w:bottom w:w="0" w:type="dxa"/>
        <w:right w:w="115" w:type="dxa"/>
      </w:tblCellMar>
    </w:tblPr>
  </w:style>
  <w:style w:type="table" w:customStyle="1" w:styleId="Style25">
    <w:name w:val="_Style 25"/>
    <w:basedOn w:val="TableNormal"/>
    <w:tblPr>
      <w:tblCellMar>
        <w:top w:w="0" w:type="dxa"/>
        <w:left w:w="115" w:type="dxa"/>
        <w:bottom w:w="0" w:type="dxa"/>
        <w:right w:w="115" w:type="dxa"/>
      </w:tblCellMar>
    </w:tblPr>
  </w:style>
  <w:style w:type="table" w:customStyle="1" w:styleId="Style26">
    <w:name w:val="_Style 26"/>
    <w:basedOn w:val="TableNormal"/>
    <w:tblPr>
      <w:tblCellMar>
        <w:top w:w="0" w:type="dxa"/>
        <w:left w:w="115" w:type="dxa"/>
        <w:bottom w:w="0" w:type="dxa"/>
        <w:right w:w="115" w:type="dxa"/>
      </w:tblCellMar>
    </w:tblPr>
  </w:style>
  <w:style w:type="table" w:customStyle="1" w:styleId="Style27">
    <w:name w:val="_Style 27"/>
    <w:basedOn w:val="TableNormal"/>
    <w:tblPr>
      <w:tblCellMar>
        <w:top w:w="0" w:type="dxa"/>
        <w:left w:w="108" w:type="dxa"/>
        <w:bottom w:w="0" w:type="dxa"/>
        <w:right w:w="108" w:type="dxa"/>
      </w:tblCellMar>
    </w:tblPr>
  </w:style>
  <w:style w:type="table" w:customStyle="1" w:styleId="Style28">
    <w:name w:val="_Style 28"/>
    <w:basedOn w:val="TableNormal"/>
    <w:tblPr>
      <w:tblCellMar>
        <w:top w:w="0" w:type="dxa"/>
        <w:left w:w="115" w:type="dxa"/>
        <w:bottom w:w="0" w:type="dxa"/>
        <w:right w:w="115" w:type="dxa"/>
      </w:tblCellMar>
    </w:tblPr>
  </w:style>
  <w:style w:type="table" w:customStyle="1" w:styleId="Style29">
    <w:name w:val="_Style 29"/>
    <w:basedOn w:val="TableNormal"/>
    <w:tblPr>
      <w:tblCellMar>
        <w:top w:w="0" w:type="dxa"/>
        <w:left w:w="115" w:type="dxa"/>
        <w:bottom w:w="0" w:type="dxa"/>
        <w:right w:w="115" w:type="dxa"/>
      </w:tblCellMar>
    </w:tblPr>
  </w:style>
  <w:style w:type="table" w:customStyle="1" w:styleId="Style30">
    <w:name w:val="_Style 30"/>
    <w:basedOn w:val="TableNormal"/>
    <w:tblPr>
      <w:tblCellMar>
        <w:top w:w="0" w:type="dxa"/>
        <w:left w:w="115" w:type="dxa"/>
        <w:bottom w:w="0" w:type="dxa"/>
        <w:right w:w="115" w:type="dxa"/>
      </w:tblCellMar>
    </w:tblPr>
  </w:style>
  <w:style w:type="table" w:customStyle="1" w:styleId="Style31">
    <w:name w:val="_Style 31"/>
    <w:basedOn w:val="TableNormal"/>
    <w:tblPr>
      <w:tblCellMar>
        <w:top w:w="0" w:type="dxa"/>
        <w:left w:w="115" w:type="dxa"/>
        <w:bottom w:w="0" w:type="dxa"/>
        <w:right w:w="115" w:type="dxa"/>
      </w:tblCellMar>
    </w:tblPr>
  </w:style>
  <w:style w:type="table" w:customStyle="1" w:styleId="Style32">
    <w:name w:val="_Style 32"/>
    <w:basedOn w:val="TableNormal"/>
    <w:tblPr>
      <w:tblCellMar>
        <w:top w:w="0" w:type="dxa"/>
        <w:left w:w="115" w:type="dxa"/>
        <w:bottom w:w="0" w:type="dxa"/>
        <w:right w:w="115" w:type="dxa"/>
      </w:tblCellMar>
    </w:tblPr>
  </w:style>
  <w:style w:type="table" w:customStyle="1" w:styleId="Style33">
    <w:name w:val="_Style 33"/>
    <w:basedOn w:val="TableNormal"/>
    <w:tblPr>
      <w:tblCellMar>
        <w:top w:w="0" w:type="dxa"/>
        <w:left w:w="115" w:type="dxa"/>
        <w:bottom w:w="0" w:type="dxa"/>
        <w:right w:w="115" w:type="dxa"/>
      </w:tblCellMar>
    </w:tblPr>
  </w:style>
  <w:style w:type="table" w:customStyle="1" w:styleId="Style34">
    <w:name w:val="_Style 34"/>
    <w:basedOn w:val="TableNormal"/>
    <w:tblPr>
      <w:tblCellMar>
        <w:top w:w="0" w:type="dxa"/>
        <w:left w:w="115" w:type="dxa"/>
        <w:bottom w:w="0" w:type="dxa"/>
        <w:right w:w="115" w:type="dxa"/>
      </w:tblCellMar>
    </w:tblPr>
  </w:style>
  <w:style w:type="table" w:customStyle="1" w:styleId="Style35">
    <w:name w:val="_Style 35"/>
    <w:basedOn w:val="TableNormal"/>
    <w:tblPr>
      <w:tblCellMar>
        <w:top w:w="0" w:type="dxa"/>
        <w:left w:w="115" w:type="dxa"/>
        <w:bottom w:w="0" w:type="dxa"/>
        <w:right w:w="115" w:type="dxa"/>
      </w:tblCellMar>
    </w:tblPr>
  </w:style>
  <w:style w:type="table" w:customStyle="1" w:styleId="Style36">
    <w:name w:val="_Style 36"/>
    <w:basedOn w:val="TableNormal"/>
    <w:tblPr>
      <w:tblCellMar>
        <w:top w:w="0" w:type="dxa"/>
        <w:left w:w="115" w:type="dxa"/>
        <w:bottom w:w="0" w:type="dxa"/>
        <w:right w:w="115" w:type="dxa"/>
      </w:tblCellMar>
    </w:tblPr>
  </w:style>
  <w:style w:type="table" w:customStyle="1" w:styleId="Style37">
    <w:name w:val="_Style 37"/>
    <w:basedOn w:val="TableNormal"/>
    <w:tblPr>
      <w:tblCellMar>
        <w:top w:w="0" w:type="dxa"/>
        <w:left w:w="115" w:type="dxa"/>
        <w:bottom w:w="0" w:type="dxa"/>
        <w:right w:w="115" w:type="dxa"/>
      </w:tblCellMar>
    </w:tblPr>
  </w:style>
  <w:style w:type="table" w:customStyle="1" w:styleId="Style38">
    <w:name w:val="_Style 38"/>
    <w:basedOn w:val="TableNormal"/>
    <w:tblPr>
      <w:tblCellMar>
        <w:top w:w="0" w:type="dxa"/>
        <w:left w:w="115" w:type="dxa"/>
        <w:bottom w:w="0" w:type="dxa"/>
        <w:right w:w="115" w:type="dxa"/>
      </w:tblCellMar>
    </w:tblPr>
  </w:style>
  <w:style w:type="character" w:customStyle="1" w:styleId="a5">
    <w:name w:val="Основной текст Знак"/>
    <w:basedOn w:val="a0"/>
    <w:link w:val="a4"/>
    <w:rPr>
      <w:rFonts w:ascii="TimesKaZ" w:hAnsi="TimesKaZ"/>
      <w:sz w:val="28"/>
      <w:szCs w:val="20"/>
    </w:rPr>
  </w:style>
  <w:style w:type="paragraph" w:customStyle="1" w:styleId="paragraph">
    <w:name w:val="paragraph"/>
    <w:basedOn w:val="a"/>
    <w:rsid w:val="000F6BC1"/>
    <w:pPr>
      <w:spacing w:before="100" w:beforeAutospacing="1" w:after="100" w:afterAutospacing="1"/>
    </w:pPr>
  </w:style>
  <w:style w:type="character" w:customStyle="1" w:styleId="normaltextrun">
    <w:name w:val="normaltextrun"/>
    <w:basedOn w:val="a0"/>
    <w:rsid w:val="000F6BC1"/>
  </w:style>
  <w:style w:type="character" w:customStyle="1" w:styleId="eop">
    <w:name w:val="eop"/>
    <w:basedOn w:val="a0"/>
    <w:rsid w:val="000F6B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uiPriority="9" w:qFormat="1"/>
    <w:lsdException w:name="heading 8" w:uiPriority="9" w:qFormat="1"/>
    <w:lsdException w:name="heading 9" w:uiPriority="9" w:qFormat="1"/>
    <w:lsdException w:name="toc 1" w:semiHidden="0" w:uiPriority="39"/>
    <w:lsdException w:name="toc 2" w:uiPriority="39"/>
    <w:lsdException w:name="toc 3" w:semiHidden="0" w:uiPriority="1"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lsdException w:name="Default Paragraph Font" w:uiPriority="1"/>
    <w:lsdException w:name="Body Text" w:semiHidden="0" w:uiPriority="0" w:unhideWhenUsed="0"/>
    <w:lsdException w:name="Subtitle" w:semiHidden="0" w:uiPriority="0" w:unhideWhenUsed="0" w:qFormat="1"/>
    <w:lsdException w:name="Block Text" w:uiPriority="0"/>
    <w:lsdException w:name="Hyperlink" w:semiHidden="0" w:unhideWhenUsed="0"/>
    <w:lsdException w:name="Strong" w:semiHidden="0" w:uiPriority="22" w:unhideWhenUsed="0" w:qFormat="1"/>
    <w:lsdException w:name="Emphasis" w:semiHidden="0" w:uiPriority="20" w:unhideWhenUsed="0" w:qFormat="1"/>
    <w:lsdException w:name="Normal (Web)" w:semiHidden="0"/>
    <w:lsdException w:name="HTML Preformatted" w:semiHidden="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paragraph" w:styleId="a4">
    <w:name w:val="Body Text"/>
    <w:basedOn w:val="a"/>
    <w:link w:val="a5"/>
    <w:pPr>
      <w:jc w:val="both"/>
    </w:pPr>
    <w:rPr>
      <w:rFonts w:ascii="TimesKaZ" w:hAnsi="TimesKaZ"/>
      <w:sz w:val="28"/>
      <w:szCs w:val="20"/>
    </w:rPr>
  </w:style>
  <w:style w:type="paragraph" w:styleId="10">
    <w:name w:val="toc 1"/>
    <w:basedOn w:val="a"/>
    <w:next w:val="a"/>
    <w:autoRedefine/>
    <w:uiPriority w:val="39"/>
    <w:unhideWhenUsed/>
    <w:pPr>
      <w:tabs>
        <w:tab w:val="left" w:pos="314"/>
        <w:tab w:val="left" w:leader="dot" w:pos="8715"/>
      </w:tabs>
      <w:jc w:val="both"/>
    </w:pPr>
    <w:rPr>
      <w:sz w:val="20"/>
      <w:szCs w:val="20"/>
    </w:rPr>
  </w:style>
  <w:style w:type="paragraph" w:styleId="30">
    <w:name w:val="toc 3"/>
    <w:basedOn w:val="a"/>
    <w:uiPriority w:val="1"/>
    <w:qFormat/>
    <w:pPr>
      <w:widowControl w:val="0"/>
      <w:autoSpaceDE w:val="0"/>
      <w:autoSpaceDN w:val="0"/>
      <w:ind w:left="802" w:hanging="423"/>
    </w:pPr>
    <w:rPr>
      <w:sz w:val="28"/>
      <w:szCs w:val="28"/>
      <w:lang w:val="kk-KZ" w:eastAsia="en-US"/>
    </w:rPr>
  </w:style>
  <w:style w:type="paragraph" w:styleId="20">
    <w:name w:val="toc 2"/>
    <w:basedOn w:val="a"/>
    <w:next w:val="a"/>
    <w:autoRedefine/>
    <w:uiPriority w:val="39"/>
    <w:semiHidden/>
    <w:unhideWhenUsed/>
    <w:pPr>
      <w:spacing w:after="100"/>
      <w:ind w:left="240"/>
    </w:pPr>
  </w:style>
  <w:style w:type="paragraph" w:styleId="40">
    <w:name w:val="toc 4"/>
    <w:basedOn w:val="a"/>
    <w:next w:val="a"/>
    <w:autoRedefine/>
    <w:uiPriority w:val="39"/>
    <w:semiHidden/>
    <w:unhideWhenUsed/>
    <w:pPr>
      <w:spacing w:after="100"/>
      <w:ind w:left="720"/>
    </w:pPr>
  </w:style>
  <w:style w:type="paragraph" w:styleId="50">
    <w:name w:val="toc 5"/>
    <w:basedOn w:val="a"/>
    <w:next w:val="a"/>
    <w:autoRedefine/>
    <w:uiPriority w:val="39"/>
    <w:semiHidden/>
    <w:unhideWhenUsed/>
    <w:pPr>
      <w:spacing w:after="100"/>
      <w:ind w:left="960"/>
    </w:pPr>
  </w:style>
  <w:style w:type="paragraph" w:styleId="a6">
    <w:name w:val="Title"/>
    <w:basedOn w:val="a"/>
    <w:next w:val="a"/>
    <w:pPr>
      <w:keepNext/>
      <w:keepLines/>
      <w:spacing w:before="480" w:after="120"/>
    </w:pPr>
    <w:rPr>
      <w:b/>
      <w:sz w:val="72"/>
      <w:szCs w:val="72"/>
    </w:rPr>
  </w:style>
  <w:style w:type="paragraph" w:styleId="a7">
    <w:name w:val="Normal (Web)"/>
    <w:basedOn w:val="a"/>
    <w:uiPriority w:val="99"/>
    <w:unhideWhenUsed/>
    <w:pPr>
      <w:spacing w:before="100" w:beforeAutospacing="1" w:after="100" w:afterAutospacing="1"/>
    </w:pPr>
  </w:style>
  <w:style w:type="paragraph" w:styleId="a8">
    <w:name w:val="Subtitle"/>
    <w:basedOn w:val="a"/>
    <w:next w:val="a"/>
    <w:qFormat/>
    <w:pPr>
      <w:keepNext/>
      <w:keepLines/>
      <w:spacing w:before="360" w:after="80"/>
    </w:pPr>
    <w:rPr>
      <w:rFonts w:ascii="Georgia" w:eastAsia="Georgia" w:hAnsi="Georgia" w:cs="Georgia"/>
      <w:i/>
      <w:color w:val="666666"/>
      <w:sz w:val="48"/>
      <w:szCs w:val="48"/>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9">
    <w:name w:val="Block Text"/>
    <w:basedOn w:val="a"/>
    <w:semiHidden/>
    <w:unhideWhenUsed/>
    <w:pPr>
      <w:ind w:left="300" w:right="-100"/>
    </w:pPr>
    <w:rPr>
      <w:rFonts w:ascii="Tahoma" w:hAnsi="Tahoma" w:cs="KZ Arial"/>
      <w:sz w:val="32"/>
      <w:lang w:val="kk-KZ"/>
    </w:rPr>
  </w:style>
  <w:style w:type="table" w:styleId="aa">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paragraph" w:styleId="ab">
    <w:name w:val="List Paragraph"/>
    <w:basedOn w:val="a"/>
    <w:link w:val="ac"/>
    <w:uiPriority w:val="34"/>
    <w:qFormat/>
    <w:pPr>
      <w:spacing w:after="200" w:line="276" w:lineRule="auto"/>
      <w:ind w:left="720"/>
      <w:contextualSpacing/>
    </w:pPr>
    <w:rPr>
      <w:rFonts w:ascii="Calibri" w:eastAsia="Calibri" w:hAnsi="Calibri"/>
      <w:sz w:val="22"/>
      <w:szCs w:val="22"/>
      <w:lang w:eastAsia="en-US"/>
    </w:rPr>
  </w:style>
  <w:style w:type="character" w:customStyle="1" w:styleId="ac">
    <w:name w:val="Абзац списка Знак"/>
    <w:link w:val="ab"/>
    <w:uiPriority w:val="34"/>
    <w:qFormat/>
    <w:locked/>
    <w:rPr>
      <w:rFonts w:ascii="Calibri" w:eastAsia="Calibri" w:hAnsi="Calibri" w:cs="Times New Roman"/>
    </w:rPr>
  </w:style>
  <w:style w:type="character" w:customStyle="1" w:styleId="shorttext">
    <w:name w:val="short_text"/>
    <w:rPr>
      <w:rFonts w:cs="Times New Roman"/>
    </w:rPr>
  </w:style>
  <w:style w:type="paragraph" w:customStyle="1" w:styleId="11">
    <w:name w:val="Обычный1"/>
    <w:uiPriority w:val="99"/>
    <w:pPr>
      <w:suppressAutoHyphens/>
    </w:pPr>
    <w:rPr>
      <w:rFonts w:eastAsia="Arial"/>
      <w:lang w:eastAsia="ar-SA"/>
    </w:rPr>
  </w:style>
  <w:style w:type="paragraph" w:styleId="ad">
    <w:name w:val="No Spacing"/>
    <w:uiPriority w:val="1"/>
    <w:qFormat/>
    <w:rPr>
      <w:rFonts w:ascii="Calibri" w:eastAsia="Calibri" w:hAnsi="Calibri"/>
      <w:sz w:val="24"/>
      <w:szCs w:val="24"/>
    </w:rPr>
  </w:style>
  <w:style w:type="character" w:customStyle="1" w:styleId="HTML0">
    <w:name w:val="Стандартный HTML Знак"/>
    <w:basedOn w:val="a0"/>
    <w:link w:val="HTML"/>
    <w:uiPriority w:val="99"/>
    <w:rPr>
      <w:rFonts w:ascii="Courier New" w:eastAsia="Times New Roman" w:hAnsi="Courier New" w:cs="Courier New"/>
      <w:sz w:val="20"/>
      <w:szCs w:val="20"/>
      <w:lang w:eastAsia="ru-RU"/>
    </w:rPr>
  </w:style>
  <w:style w:type="table" w:customStyle="1" w:styleId="Style22">
    <w:name w:val="_Style 22"/>
    <w:basedOn w:val="TableNormal"/>
    <w:tblPr>
      <w:tblCellMar>
        <w:top w:w="0" w:type="dxa"/>
        <w:left w:w="115" w:type="dxa"/>
        <w:bottom w:w="0" w:type="dxa"/>
        <w:right w:w="115" w:type="dxa"/>
      </w:tblCellMar>
    </w:tblPr>
  </w:style>
  <w:style w:type="table" w:customStyle="1" w:styleId="Style23">
    <w:name w:val="_Style 23"/>
    <w:basedOn w:val="TableNormal"/>
    <w:tblPr>
      <w:tblCellMar>
        <w:top w:w="0" w:type="dxa"/>
        <w:left w:w="115" w:type="dxa"/>
        <w:bottom w:w="0" w:type="dxa"/>
        <w:right w:w="115" w:type="dxa"/>
      </w:tblCellMar>
    </w:tblPr>
  </w:style>
  <w:style w:type="table" w:customStyle="1" w:styleId="Style24">
    <w:name w:val="_Style 24"/>
    <w:basedOn w:val="TableNormal"/>
    <w:tblPr>
      <w:tblCellMar>
        <w:top w:w="0" w:type="dxa"/>
        <w:left w:w="115" w:type="dxa"/>
        <w:bottom w:w="0" w:type="dxa"/>
        <w:right w:w="115" w:type="dxa"/>
      </w:tblCellMar>
    </w:tblPr>
  </w:style>
  <w:style w:type="table" w:customStyle="1" w:styleId="Style25">
    <w:name w:val="_Style 25"/>
    <w:basedOn w:val="TableNormal"/>
    <w:tblPr>
      <w:tblCellMar>
        <w:top w:w="0" w:type="dxa"/>
        <w:left w:w="115" w:type="dxa"/>
        <w:bottom w:w="0" w:type="dxa"/>
        <w:right w:w="115" w:type="dxa"/>
      </w:tblCellMar>
    </w:tblPr>
  </w:style>
  <w:style w:type="table" w:customStyle="1" w:styleId="Style26">
    <w:name w:val="_Style 26"/>
    <w:basedOn w:val="TableNormal"/>
    <w:tblPr>
      <w:tblCellMar>
        <w:top w:w="0" w:type="dxa"/>
        <w:left w:w="115" w:type="dxa"/>
        <w:bottom w:w="0" w:type="dxa"/>
        <w:right w:w="115" w:type="dxa"/>
      </w:tblCellMar>
    </w:tblPr>
  </w:style>
  <w:style w:type="table" w:customStyle="1" w:styleId="Style27">
    <w:name w:val="_Style 27"/>
    <w:basedOn w:val="TableNormal"/>
    <w:tblPr>
      <w:tblCellMar>
        <w:top w:w="0" w:type="dxa"/>
        <w:left w:w="108" w:type="dxa"/>
        <w:bottom w:w="0" w:type="dxa"/>
        <w:right w:w="108" w:type="dxa"/>
      </w:tblCellMar>
    </w:tblPr>
  </w:style>
  <w:style w:type="table" w:customStyle="1" w:styleId="Style28">
    <w:name w:val="_Style 28"/>
    <w:basedOn w:val="TableNormal"/>
    <w:tblPr>
      <w:tblCellMar>
        <w:top w:w="0" w:type="dxa"/>
        <w:left w:w="115" w:type="dxa"/>
        <w:bottom w:w="0" w:type="dxa"/>
        <w:right w:w="115" w:type="dxa"/>
      </w:tblCellMar>
    </w:tblPr>
  </w:style>
  <w:style w:type="table" w:customStyle="1" w:styleId="Style29">
    <w:name w:val="_Style 29"/>
    <w:basedOn w:val="TableNormal"/>
    <w:tblPr>
      <w:tblCellMar>
        <w:top w:w="0" w:type="dxa"/>
        <w:left w:w="115" w:type="dxa"/>
        <w:bottom w:w="0" w:type="dxa"/>
        <w:right w:w="115" w:type="dxa"/>
      </w:tblCellMar>
    </w:tblPr>
  </w:style>
  <w:style w:type="table" w:customStyle="1" w:styleId="Style30">
    <w:name w:val="_Style 30"/>
    <w:basedOn w:val="TableNormal"/>
    <w:tblPr>
      <w:tblCellMar>
        <w:top w:w="0" w:type="dxa"/>
        <w:left w:w="115" w:type="dxa"/>
        <w:bottom w:w="0" w:type="dxa"/>
        <w:right w:w="115" w:type="dxa"/>
      </w:tblCellMar>
    </w:tblPr>
  </w:style>
  <w:style w:type="table" w:customStyle="1" w:styleId="Style31">
    <w:name w:val="_Style 31"/>
    <w:basedOn w:val="TableNormal"/>
    <w:tblPr>
      <w:tblCellMar>
        <w:top w:w="0" w:type="dxa"/>
        <w:left w:w="115" w:type="dxa"/>
        <w:bottom w:w="0" w:type="dxa"/>
        <w:right w:w="115" w:type="dxa"/>
      </w:tblCellMar>
    </w:tblPr>
  </w:style>
  <w:style w:type="table" w:customStyle="1" w:styleId="Style32">
    <w:name w:val="_Style 32"/>
    <w:basedOn w:val="TableNormal"/>
    <w:tblPr>
      <w:tblCellMar>
        <w:top w:w="0" w:type="dxa"/>
        <w:left w:w="115" w:type="dxa"/>
        <w:bottom w:w="0" w:type="dxa"/>
        <w:right w:w="115" w:type="dxa"/>
      </w:tblCellMar>
    </w:tblPr>
  </w:style>
  <w:style w:type="table" w:customStyle="1" w:styleId="Style33">
    <w:name w:val="_Style 33"/>
    <w:basedOn w:val="TableNormal"/>
    <w:tblPr>
      <w:tblCellMar>
        <w:top w:w="0" w:type="dxa"/>
        <w:left w:w="115" w:type="dxa"/>
        <w:bottom w:w="0" w:type="dxa"/>
        <w:right w:w="115" w:type="dxa"/>
      </w:tblCellMar>
    </w:tblPr>
  </w:style>
  <w:style w:type="table" w:customStyle="1" w:styleId="Style34">
    <w:name w:val="_Style 34"/>
    <w:basedOn w:val="TableNormal"/>
    <w:tblPr>
      <w:tblCellMar>
        <w:top w:w="0" w:type="dxa"/>
        <w:left w:w="115" w:type="dxa"/>
        <w:bottom w:w="0" w:type="dxa"/>
        <w:right w:w="115" w:type="dxa"/>
      </w:tblCellMar>
    </w:tblPr>
  </w:style>
  <w:style w:type="table" w:customStyle="1" w:styleId="Style35">
    <w:name w:val="_Style 35"/>
    <w:basedOn w:val="TableNormal"/>
    <w:tblPr>
      <w:tblCellMar>
        <w:top w:w="0" w:type="dxa"/>
        <w:left w:w="115" w:type="dxa"/>
        <w:bottom w:w="0" w:type="dxa"/>
        <w:right w:w="115" w:type="dxa"/>
      </w:tblCellMar>
    </w:tblPr>
  </w:style>
  <w:style w:type="table" w:customStyle="1" w:styleId="Style36">
    <w:name w:val="_Style 36"/>
    <w:basedOn w:val="TableNormal"/>
    <w:tblPr>
      <w:tblCellMar>
        <w:top w:w="0" w:type="dxa"/>
        <w:left w:w="115" w:type="dxa"/>
        <w:bottom w:w="0" w:type="dxa"/>
        <w:right w:w="115" w:type="dxa"/>
      </w:tblCellMar>
    </w:tblPr>
  </w:style>
  <w:style w:type="table" w:customStyle="1" w:styleId="Style37">
    <w:name w:val="_Style 37"/>
    <w:basedOn w:val="TableNormal"/>
    <w:tblPr>
      <w:tblCellMar>
        <w:top w:w="0" w:type="dxa"/>
        <w:left w:w="115" w:type="dxa"/>
        <w:bottom w:w="0" w:type="dxa"/>
        <w:right w:w="115" w:type="dxa"/>
      </w:tblCellMar>
    </w:tblPr>
  </w:style>
  <w:style w:type="table" w:customStyle="1" w:styleId="Style38">
    <w:name w:val="_Style 38"/>
    <w:basedOn w:val="TableNormal"/>
    <w:tblPr>
      <w:tblCellMar>
        <w:top w:w="0" w:type="dxa"/>
        <w:left w:w="115" w:type="dxa"/>
        <w:bottom w:w="0" w:type="dxa"/>
        <w:right w:w="115" w:type="dxa"/>
      </w:tblCellMar>
    </w:tblPr>
  </w:style>
  <w:style w:type="character" w:customStyle="1" w:styleId="a5">
    <w:name w:val="Основной текст Знак"/>
    <w:basedOn w:val="a0"/>
    <w:link w:val="a4"/>
    <w:rPr>
      <w:rFonts w:ascii="TimesKaZ" w:hAnsi="TimesKaZ"/>
      <w:sz w:val="28"/>
      <w:szCs w:val="20"/>
    </w:rPr>
  </w:style>
  <w:style w:type="paragraph" w:customStyle="1" w:styleId="paragraph">
    <w:name w:val="paragraph"/>
    <w:basedOn w:val="a"/>
    <w:rsid w:val="000F6BC1"/>
    <w:pPr>
      <w:spacing w:before="100" w:beforeAutospacing="1" w:after="100" w:afterAutospacing="1"/>
    </w:pPr>
  </w:style>
  <w:style w:type="character" w:customStyle="1" w:styleId="normaltextrun">
    <w:name w:val="normaltextrun"/>
    <w:basedOn w:val="a0"/>
    <w:rsid w:val="000F6BC1"/>
  </w:style>
  <w:style w:type="character" w:customStyle="1" w:styleId="eop">
    <w:name w:val="eop"/>
    <w:basedOn w:val="a0"/>
    <w:rsid w:val="000F6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827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Admin\Desktop\&#1091;&#1084;&#1082;%20&#1082;&#1072;&#1079;&#1085;&#1091;%202021\&#1076;&#1083;&#1103;%20&#1089;&#1080;&#1083;&#1083;&#1072;&#1073;&#1091;&#1089;&#1072;.docx" TargetMode="Externa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2FkVcgmddEbfKhE2IJPNwjNxCQ==">AMUW2mWV2c5XuVX+TcZORKF+bx4W7RYdntdvZL8iDs9lBRKntSo6g6LtDAQq+WlFDtWIs9QJedeeyZ7PKMT02Snlrgac7lr8I41S8oJyLGMXRIUm/H9Mx4LwynvPW7sbSTZPhgoGWzIC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97EBA7-3012-4F56-B0AF-3D63628E9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13</Pages>
  <Words>4792</Words>
  <Characters>27318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73</cp:revision>
  <dcterms:created xsi:type="dcterms:W3CDTF">2022-04-28T09:41:00Z</dcterms:created>
  <dcterms:modified xsi:type="dcterms:W3CDTF">2024-11-09T04:00:00Z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546E201BDFE9423DBED45249F42E6274_12</vt:lpwstr>
  </property>
</Properties>
</file>